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B1DD" w14:textId="77777777" w:rsidR="004C1429" w:rsidRDefault="004D7D73" w:rsidP="007D2184">
      <w:pPr>
        <w:rPr>
          <w:rFonts w:cstheme="minorHAnsi"/>
        </w:rPr>
      </w:pPr>
      <w:r w:rsidRPr="00485992">
        <w:rPr>
          <w:rFonts w:cstheme="minorHAnsi"/>
        </w:rPr>
        <w:t>If you pierce the skin and pull back the layers, you inch closer to your essence. Norma Jean invite this level of intimate</w:t>
      </w:r>
      <w:r w:rsidR="007B73C9" w:rsidRPr="00485992">
        <w:rPr>
          <w:rFonts w:cstheme="minorHAnsi"/>
        </w:rPr>
        <w:t>ly incisive</w:t>
      </w:r>
      <w:r w:rsidRPr="00485992">
        <w:rPr>
          <w:rFonts w:cstheme="minorHAnsi"/>
        </w:rPr>
        <w:t xml:space="preserve"> immersion. An avalanche of </w:t>
      </w:r>
      <w:r w:rsidR="007B73C9" w:rsidRPr="00485992">
        <w:rPr>
          <w:rFonts w:cstheme="minorHAnsi"/>
        </w:rPr>
        <w:t xml:space="preserve">jagged </w:t>
      </w:r>
      <w:r w:rsidRPr="00485992">
        <w:rPr>
          <w:rFonts w:cstheme="minorHAnsi"/>
        </w:rPr>
        <w:t>sonic hues, off-kilter samples, grunge-drenched guitar</w:t>
      </w:r>
      <w:r w:rsidR="007B73C9" w:rsidRPr="00485992">
        <w:rPr>
          <w:rFonts w:cstheme="minorHAnsi"/>
        </w:rPr>
        <w:t>s</w:t>
      </w:r>
      <w:r w:rsidRPr="00485992">
        <w:rPr>
          <w:rFonts w:cstheme="minorHAnsi"/>
        </w:rPr>
        <w:t xml:space="preserve">, noise rock </w:t>
      </w:r>
      <w:r w:rsidR="00EF5455" w:rsidRPr="00485992">
        <w:rPr>
          <w:rFonts w:cstheme="minorHAnsi"/>
        </w:rPr>
        <w:t>exorcisms</w:t>
      </w:r>
      <w:r w:rsidRPr="00485992">
        <w:rPr>
          <w:rFonts w:cstheme="minorHAnsi"/>
        </w:rPr>
        <w:t xml:space="preserve">, hardcore screams, and slashed-throat poetry encode the essence of the Georgia band on their ninth full-length offering, </w:t>
      </w:r>
      <w:r w:rsidR="00D51536" w:rsidRPr="00485992">
        <w:rPr>
          <w:rFonts w:cstheme="minorHAnsi"/>
          <w:i/>
          <w:iCs/>
        </w:rPr>
        <w:t>Deathrattle Sing For Me</w:t>
      </w:r>
      <w:r w:rsidR="00D51536" w:rsidRPr="00485992">
        <w:rPr>
          <w:rFonts w:cstheme="minorHAnsi"/>
        </w:rPr>
        <w:t xml:space="preserve"> [Solid State]. </w:t>
      </w:r>
    </w:p>
    <w:p w14:paraId="232B2A47" w14:textId="1D48A64C" w:rsidR="004D7D73" w:rsidRPr="00485992" w:rsidRDefault="00D51536" w:rsidP="00224B62">
      <w:pPr>
        <w:rPr>
          <w:rFonts w:cstheme="minorHAnsi"/>
        </w:rPr>
      </w:pPr>
      <w:r w:rsidRPr="00485992">
        <w:rPr>
          <w:rFonts w:cstheme="minorHAnsi"/>
        </w:rPr>
        <w:t xml:space="preserve">The group—Cory </w:t>
      </w:r>
      <w:r w:rsidR="00387348">
        <w:rPr>
          <w:rFonts w:cstheme="minorHAnsi"/>
        </w:rPr>
        <w:t>Brandan</w:t>
      </w:r>
      <w:r w:rsidRPr="00485992">
        <w:rPr>
          <w:rFonts w:cstheme="minorHAnsi"/>
        </w:rPr>
        <w:t xml:space="preserve"> [vocals], Grayson Stewart [lead guitar], Clay Crenshaw [guitar], Matt Marquez [drums], Michael Palmquist [bass], </w:t>
      </w:r>
      <w:r w:rsidR="00387348">
        <w:rPr>
          <w:rFonts w:cstheme="minorHAnsi"/>
        </w:rPr>
        <w:t xml:space="preserve">and </w:t>
      </w:r>
      <w:r w:rsidRPr="00485992">
        <w:rPr>
          <w:rFonts w:cstheme="minorHAnsi"/>
        </w:rPr>
        <w:t>Matthew Putman [drums, percussion, songwriting]—</w:t>
      </w:r>
      <w:r w:rsidR="00224B62">
        <w:rPr>
          <w:rFonts w:cstheme="minorHAnsi"/>
        </w:rPr>
        <w:t>plunge into unparalleled emotional depths,</w:t>
      </w:r>
      <w:r w:rsidR="007B73C9" w:rsidRPr="00485992">
        <w:rPr>
          <w:rFonts w:cstheme="minorHAnsi"/>
        </w:rPr>
        <w:t xml:space="preserve"> as if their very existence depended upon the catharsis these 13 tracks promised</w:t>
      </w:r>
      <w:r w:rsidR="004C1429">
        <w:rPr>
          <w:rFonts w:cstheme="minorHAnsi"/>
        </w:rPr>
        <w:t>…</w:t>
      </w:r>
    </w:p>
    <w:p w14:paraId="740F56A5" w14:textId="306776DF" w:rsidR="007B73C9" w:rsidRPr="00485992" w:rsidRDefault="0078527D" w:rsidP="0078527D">
      <w:pPr>
        <w:rPr>
          <w:rFonts w:cstheme="minorHAnsi"/>
        </w:rPr>
      </w:pPr>
      <w:r w:rsidRPr="00485992">
        <w:rPr>
          <w:rFonts w:cstheme="minorHAnsi"/>
        </w:rPr>
        <w:t>“This record was really about banding together,” observes Cory. “It embodies the c</w:t>
      </w:r>
      <w:r w:rsidR="00D706AC">
        <w:rPr>
          <w:rFonts w:cstheme="minorHAnsi"/>
        </w:rPr>
        <w:t>amaraderie</w:t>
      </w:r>
      <w:r w:rsidRPr="00485992">
        <w:rPr>
          <w:rFonts w:cstheme="minorHAnsi"/>
        </w:rPr>
        <w:t xml:space="preserve"> of our brotherhood in Norma Jean. At the time, we needed something to do, and we wrote these songs for our own souls. </w:t>
      </w:r>
      <w:r w:rsidR="00CF5A23">
        <w:rPr>
          <w:rFonts w:cstheme="minorHAnsi"/>
        </w:rPr>
        <w:t>The record</w:t>
      </w:r>
      <w:r w:rsidRPr="00485992">
        <w:rPr>
          <w:rFonts w:cstheme="minorHAnsi"/>
        </w:rPr>
        <w:t xml:space="preserve"> was necessary to keep me alive in a very literal sense. It’s a deeper place.”</w:t>
      </w:r>
    </w:p>
    <w:p w14:paraId="70F95BCA" w14:textId="58B25BBF" w:rsidR="00CF7743" w:rsidRDefault="0078527D" w:rsidP="0078527D">
      <w:pPr>
        <w:rPr>
          <w:rFonts w:cstheme="minorHAnsi"/>
        </w:rPr>
      </w:pPr>
      <w:r w:rsidRPr="00485992">
        <w:rPr>
          <w:rFonts w:cstheme="minorHAnsi"/>
        </w:rPr>
        <w:t>Norma Jean have always inhabited such intense cavities of emotion.</w:t>
      </w:r>
      <w:r w:rsidR="0011129A" w:rsidRPr="00485992">
        <w:rPr>
          <w:rFonts w:cstheme="minorHAnsi"/>
        </w:rPr>
        <w:t xml:space="preserve"> The band unearthed a searing signature style on </w:t>
      </w:r>
      <w:r w:rsidR="0011129A" w:rsidRPr="00485992">
        <w:rPr>
          <w:rFonts w:cstheme="minorHAnsi"/>
          <w:i/>
          <w:iCs/>
        </w:rPr>
        <w:t>O’ God, the Aftermath</w:t>
      </w:r>
      <w:r w:rsidR="0011129A" w:rsidRPr="00485992">
        <w:rPr>
          <w:rFonts w:cstheme="minorHAnsi"/>
        </w:rPr>
        <w:t xml:space="preserve"> in 2005. </w:t>
      </w:r>
      <w:r w:rsidR="002B4EEB" w:rsidRPr="00485992">
        <w:rPr>
          <w:rFonts w:cstheme="minorHAnsi"/>
        </w:rPr>
        <w:t xml:space="preserve">They struck up a creative partnership with </w:t>
      </w:r>
      <w:r w:rsidR="00E76F57" w:rsidRPr="00485992">
        <w:rPr>
          <w:rFonts w:cstheme="minorHAnsi"/>
        </w:rPr>
        <w:t>iconic</w:t>
      </w:r>
      <w:r w:rsidR="002B4EEB" w:rsidRPr="00485992">
        <w:rPr>
          <w:rFonts w:cstheme="minorHAnsi"/>
        </w:rPr>
        <w:t xml:space="preserve"> producer Ross Robinson on the seminal </w:t>
      </w:r>
      <w:r w:rsidR="002B4EEB" w:rsidRPr="00485992">
        <w:rPr>
          <w:rFonts w:cstheme="minorHAnsi"/>
          <w:i/>
          <w:iCs/>
        </w:rPr>
        <w:t>Redeemer</w:t>
      </w:r>
      <w:r w:rsidR="002B4EEB" w:rsidRPr="00485992">
        <w:rPr>
          <w:rFonts w:cstheme="minorHAnsi"/>
        </w:rPr>
        <w:t xml:space="preserve"> [2007] and </w:t>
      </w:r>
      <w:r w:rsidR="00E76F57" w:rsidRPr="00485992">
        <w:rPr>
          <w:rFonts w:cstheme="minorHAnsi"/>
          <w:i/>
          <w:iCs/>
        </w:rPr>
        <w:t>The Anti Mother</w:t>
      </w:r>
      <w:r w:rsidR="00E76F57" w:rsidRPr="00485992">
        <w:rPr>
          <w:rFonts w:cstheme="minorHAnsi"/>
        </w:rPr>
        <w:t xml:space="preserve"> [2008]. The latter </w:t>
      </w:r>
      <w:r w:rsidR="000B40FE">
        <w:rPr>
          <w:rFonts w:cstheme="minorHAnsi"/>
        </w:rPr>
        <w:t xml:space="preserve">notably </w:t>
      </w:r>
      <w:r w:rsidR="00E76F57" w:rsidRPr="00485992">
        <w:rPr>
          <w:rFonts w:cstheme="minorHAnsi"/>
        </w:rPr>
        <w:t>boasted appearances by Chino Moreno of Deftones and Page Hamilton of Helmet.</w:t>
      </w:r>
      <w:r w:rsidR="00971881" w:rsidRPr="00485992">
        <w:rPr>
          <w:rFonts w:cstheme="minorHAnsi"/>
        </w:rPr>
        <w:t xml:space="preserve"> Follow</w:t>
      </w:r>
      <w:r w:rsidR="00576489" w:rsidRPr="00485992">
        <w:rPr>
          <w:rFonts w:cstheme="minorHAnsi"/>
        </w:rPr>
        <w:t xml:space="preserve">ing </w:t>
      </w:r>
      <w:r w:rsidR="00971881" w:rsidRPr="00485992">
        <w:rPr>
          <w:rFonts w:cstheme="minorHAnsi"/>
        </w:rPr>
        <w:t xml:space="preserve">the acclaimed </w:t>
      </w:r>
      <w:r w:rsidR="00576489" w:rsidRPr="00485992">
        <w:rPr>
          <w:rFonts w:cstheme="minorHAnsi"/>
          <w:i/>
          <w:iCs/>
        </w:rPr>
        <w:t>Meridional</w:t>
      </w:r>
      <w:r w:rsidR="00576489" w:rsidRPr="00485992">
        <w:rPr>
          <w:rFonts w:cstheme="minorHAnsi"/>
        </w:rPr>
        <w:t xml:space="preserve"> [2010], </w:t>
      </w:r>
      <w:r w:rsidR="00576489" w:rsidRPr="00485992">
        <w:rPr>
          <w:rFonts w:cstheme="minorHAnsi"/>
          <w:i/>
          <w:iCs/>
        </w:rPr>
        <w:t>Wrongdoers</w:t>
      </w:r>
      <w:r w:rsidR="00576489" w:rsidRPr="00485992">
        <w:rPr>
          <w:rFonts w:cstheme="minorHAnsi"/>
        </w:rPr>
        <w:t xml:space="preserve"> </w:t>
      </w:r>
      <w:r w:rsidR="00DD62E5" w:rsidRPr="00485992">
        <w:rPr>
          <w:rFonts w:cstheme="minorHAnsi"/>
        </w:rPr>
        <w:t xml:space="preserve">[2013] </w:t>
      </w:r>
      <w:r w:rsidR="00576489" w:rsidRPr="00485992">
        <w:rPr>
          <w:rFonts w:cstheme="minorHAnsi"/>
        </w:rPr>
        <w:t xml:space="preserve">represented a critical high watermark with a </w:t>
      </w:r>
      <w:r w:rsidR="00576489" w:rsidRPr="00485992">
        <w:rPr>
          <w:rFonts w:cstheme="minorHAnsi"/>
          <w:i/>
          <w:iCs/>
        </w:rPr>
        <w:t>9-out-of-10</w:t>
      </w:r>
      <w:r w:rsidR="00576489" w:rsidRPr="00485992">
        <w:rPr>
          <w:rFonts w:cstheme="minorHAnsi"/>
        </w:rPr>
        <w:t xml:space="preserve"> score from </w:t>
      </w:r>
      <w:r w:rsidR="00576489" w:rsidRPr="00485992">
        <w:rPr>
          <w:rFonts w:cstheme="minorHAnsi"/>
          <w:i/>
          <w:iCs/>
        </w:rPr>
        <w:t>Rock Sound</w:t>
      </w:r>
      <w:r w:rsidR="00576489" w:rsidRPr="00485992">
        <w:rPr>
          <w:rFonts w:cstheme="minorHAnsi"/>
        </w:rPr>
        <w:t xml:space="preserve"> and</w:t>
      </w:r>
      <w:r w:rsidR="000A2B42">
        <w:rPr>
          <w:rFonts w:cstheme="minorHAnsi"/>
        </w:rPr>
        <w:t xml:space="preserve"> a</w:t>
      </w:r>
      <w:r w:rsidR="00576489" w:rsidRPr="00485992">
        <w:rPr>
          <w:rFonts w:cstheme="minorHAnsi"/>
        </w:rPr>
        <w:t xml:space="preserve"> </w:t>
      </w:r>
      <w:r w:rsidR="00576489" w:rsidRPr="00485992">
        <w:rPr>
          <w:rFonts w:cstheme="minorHAnsi"/>
          <w:i/>
          <w:iCs/>
        </w:rPr>
        <w:t>9-out-of-10</w:t>
      </w:r>
      <w:r w:rsidR="00576489" w:rsidRPr="00485992">
        <w:rPr>
          <w:rFonts w:cstheme="minorHAnsi"/>
        </w:rPr>
        <w:t xml:space="preserve"> score from </w:t>
      </w:r>
      <w:r w:rsidR="00576489" w:rsidRPr="00485992">
        <w:rPr>
          <w:rFonts w:cstheme="minorHAnsi"/>
          <w:i/>
          <w:iCs/>
        </w:rPr>
        <w:t>Outburn</w:t>
      </w:r>
      <w:r w:rsidR="00576489" w:rsidRPr="00485992">
        <w:rPr>
          <w:rFonts w:cstheme="minorHAnsi"/>
        </w:rPr>
        <w:t>.</w:t>
      </w:r>
      <w:r w:rsidR="00DD62E5" w:rsidRPr="00485992">
        <w:rPr>
          <w:rFonts w:cstheme="minorHAnsi"/>
        </w:rPr>
        <w:t xml:space="preserve"> On the heels of </w:t>
      </w:r>
      <w:r w:rsidR="00DD62E5" w:rsidRPr="00485992">
        <w:rPr>
          <w:rFonts w:cstheme="minorHAnsi"/>
          <w:i/>
          <w:iCs/>
        </w:rPr>
        <w:t>Polar Similar</w:t>
      </w:r>
      <w:r w:rsidR="00B61C61" w:rsidRPr="00485992">
        <w:rPr>
          <w:rFonts w:cstheme="minorHAnsi"/>
          <w:i/>
          <w:iCs/>
        </w:rPr>
        <w:t xml:space="preserve"> </w:t>
      </w:r>
      <w:r w:rsidR="00B61C61" w:rsidRPr="00485992">
        <w:rPr>
          <w:rFonts w:cstheme="minorHAnsi"/>
        </w:rPr>
        <w:t>[2016]</w:t>
      </w:r>
      <w:r w:rsidR="00DD62E5" w:rsidRPr="00485992">
        <w:rPr>
          <w:rFonts w:cstheme="minorHAnsi"/>
        </w:rPr>
        <w:t xml:space="preserve">, they reached another level on </w:t>
      </w:r>
      <w:r w:rsidR="00DD62E5" w:rsidRPr="00485992">
        <w:rPr>
          <w:rFonts w:cstheme="minorHAnsi"/>
          <w:i/>
          <w:iCs/>
        </w:rPr>
        <w:t>All Hail</w:t>
      </w:r>
      <w:r w:rsidR="00DD62E5" w:rsidRPr="00485992">
        <w:rPr>
          <w:rFonts w:cstheme="minorHAnsi"/>
        </w:rPr>
        <w:t xml:space="preserve"> [2019].</w:t>
      </w:r>
      <w:r w:rsidR="008A00DD" w:rsidRPr="00485992">
        <w:rPr>
          <w:rFonts w:cstheme="minorHAnsi"/>
        </w:rPr>
        <w:t xml:space="preserve"> In a perfect </w:t>
      </w:r>
      <w:r w:rsidR="008A00DD" w:rsidRPr="00485992">
        <w:rPr>
          <w:rFonts w:cstheme="minorHAnsi"/>
          <w:i/>
          <w:iCs/>
        </w:rPr>
        <w:t xml:space="preserve">5-star </w:t>
      </w:r>
      <w:r w:rsidR="008A00DD" w:rsidRPr="00485992">
        <w:rPr>
          <w:rFonts w:cstheme="minorHAnsi"/>
        </w:rPr>
        <w:t xml:space="preserve">review, </w:t>
      </w:r>
      <w:r w:rsidR="008A00DD" w:rsidRPr="00485992">
        <w:rPr>
          <w:rFonts w:cstheme="minorHAnsi"/>
          <w:i/>
          <w:iCs/>
        </w:rPr>
        <w:t>New Noise Magazine</w:t>
      </w:r>
      <w:r w:rsidR="008A00DD" w:rsidRPr="00485992">
        <w:rPr>
          <w:rFonts w:cstheme="minorHAnsi"/>
        </w:rPr>
        <w:t xml:space="preserve"> raved, </w:t>
      </w:r>
      <w:r w:rsidR="008A00DD" w:rsidRPr="00485992">
        <w:rPr>
          <w:rFonts w:cstheme="minorHAnsi"/>
          <w:i/>
          <w:iCs/>
        </w:rPr>
        <w:t>“All Hail</w:t>
      </w:r>
      <w:r w:rsidR="008A00DD" w:rsidRPr="00485992">
        <w:rPr>
          <w:rFonts w:cstheme="minorHAnsi"/>
        </w:rPr>
        <w:t xml:space="preserve"> </w:t>
      </w:r>
      <w:r w:rsidR="008A00DD" w:rsidRPr="00485992">
        <w:rPr>
          <w:rFonts w:cstheme="minorHAnsi"/>
          <w:i/>
          <w:iCs/>
        </w:rPr>
        <w:t>is yet another momentous accomplishment on their part</w:t>
      </w:r>
      <w:r w:rsidR="008A00DD" w:rsidRPr="00485992">
        <w:rPr>
          <w:rFonts w:cstheme="minorHAnsi"/>
        </w:rPr>
        <w:t>,</w:t>
      </w:r>
      <w:r w:rsidR="008A00DD" w:rsidRPr="00485992">
        <w:rPr>
          <w:rFonts w:cstheme="minorHAnsi"/>
          <w:i/>
          <w:iCs/>
        </w:rPr>
        <w:t>”</w:t>
      </w:r>
      <w:r w:rsidR="008A00DD" w:rsidRPr="00485992">
        <w:rPr>
          <w:rFonts w:cstheme="minorHAnsi"/>
        </w:rPr>
        <w:t xml:space="preserve"> and </w:t>
      </w:r>
      <w:r w:rsidR="008A00DD" w:rsidRPr="00485992">
        <w:rPr>
          <w:rFonts w:cstheme="minorHAnsi"/>
          <w:i/>
          <w:iCs/>
        </w:rPr>
        <w:t>Kerrang!</w:t>
      </w:r>
      <w:r w:rsidR="008A00DD" w:rsidRPr="00485992">
        <w:rPr>
          <w:rFonts w:cstheme="minorHAnsi"/>
        </w:rPr>
        <w:t xml:space="preserve"> attested, </w:t>
      </w:r>
      <w:r w:rsidR="008A00DD" w:rsidRPr="00485992">
        <w:rPr>
          <w:rFonts w:cstheme="minorHAnsi"/>
          <w:i/>
          <w:iCs/>
        </w:rPr>
        <w:t>“All Hail’s ambition and execution is worthy of worship</w:t>
      </w:r>
      <w:r w:rsidR="008A00DD" w:rsidRPr="00485992">
        <w:rPr>
          <w:rFonts w:cstheme="minorHAnsi"/>
        </w:rPr>
        <w:t>.</w:t>
      </w:r>
      <w:r w:rsidR="008A00DD" w:rsidRPr="00485992">
        <w:rPr>
          <w:rFonts w:cstheme="minorHAnsi"/>
          <w:i/>
          <w:iCs/>
        </w:rPr>
        <w:t>”</w:t>
      </w:r>
      <w:r w:rsidR="007D4777" w:rsidRPr="00485992">
        <w:rPr>
          <w:rFonts w:cstheme="minorHAnsi"/>
          <w:i/>
          <w:iCs/>
        </w:rPr>
        <w:t xml:space="preserve"> </w:t>
      </w:r>
      <w:r w:rsidR="007D4777" w:rsidRPr="00485992">
        <w:rPr>
          <w:rFonts w:cstheme="minorHAnsi"/>
        </w:rPr>
        <w:t>Along the way, they toured with everyone from Rob Zombie and Korn to Mastodon</w:t>
      </w:r>
      <w:r w:rsidR="000A2B42">
        <w:rPr>
          <w:rFonts w:cstheme="minorHAnsi"/>
        </w:rPr>
        <w:t xml:space="preserve"> and</w:t>
      </w:r>
      <w:r w:rsidR="007D4777" w:rsidRPr="00485992">
        <w:rPr>
          <w:rFonts w:cstheme="minorHAnsi"/>
        </w:rPr>
        <w:t xml:space="preserve"> Lamb of God,</w:t>
      </w:r>
      <w:r w:rsidR="000A2B42">
        <w:rPr>
          <w:rFonts w:cstheme="minorHAnsi"/>
        </w:rPr>
        <w:t xml:space="preserve"> to name a few</w:t>
      </w:r>
      <w:r w:rsidR="007D4777" w:rsidRPr="00485992">
        <w:rPr>
          <w:rFonts w:cstheme="minorHAnsi"/>
        </w:rPr>
        <w:t>.</w:t>
      </w:r>
      <w:r w:rsidR="00D80ADB" w:rsidRPr="00485992">
        <w:rPr>
          <w:rFonts w:cstheme="minorHAnsi"/>
        </w:rPr>
        <w:t xml:space="preserve"> </w:t>
      </w:r>
    </w:p>
    <w:p w14:paraId="54D93995" w14:textId="1B544052" w:rsidR="0009247C" w:rsidRDefault="00D80ADB" w:rsidP="0078527D">
      <w:pPr>
        <w:rPr>
          <w:rFonts w:cstheme="minorHAnsi"/>
        </w:rPr>
      </w:pPr>
      <w:r w:rsidRPr="00485992">
        <w:rPr>
          <w:rFonts w:cstheme="minorHAnsi"/>
        </w:rPr>
        <w:t xml:space="preserve">During 2021, they recorded what would become </w:t>
      </w:r>
      <w:r w:rsidRPr="00485992">
        <w:rPr>
          <w:rFonts w:cstheme="minorHAnsi"/>
          <w:i/>
          <w:iCs/>
        </w:rPr>
        <w:t>Death</w:t>
      </w:r>
      <w:r w:rsidR="000A2B42">
        <w:rPr>
          <w:rFonts w:cstheme="minorHAnsi"/>
          <w:i/>
          <w:iCs/>
        </w:rPr>
        <w:t>r</w:t>
      </w:r>
      <w:r w:rsidRPr="00485992">
        <w:rPr>
          <w:rFonts w:cstheme="minorHAnsi"/>
          <w:i/>
          <w:iCs/>
        </w:rPr>
        <w:t>attle Sing For Me</w:t>
      </w:r>
      <w:r w:rsidRPr="00485992">
        <w:rPr>
          <w:rFonts w:cstheme="minorHAnsi"/>
        </w:rPr>
        <w:t xml:space="preserve"> with longtime collaborator Jeremy</w:t>
      </w:r>
      <w:r w:rsidR="000A2B42">
        <w:rPr>
          <w:rFonts w:cstheme="minorHAnsi"/>
        </w:rPr>
        <w:t xml:space="preserve"> SH Griffith</w:t>
      </w:r>
      <w:r w:rsidRPr="00485992">
        <w:rPr>
          <w:rFonts w:cstheme="minorHAnsi"/>
        </w:rPr>
        <w:t xml:space="preserve"> in Tampa</w:t>
      </w:r>
      <w:r w:rsidR="000A2B42">
        <w:rPr>
          <w:rFonts w:cstheme="minorHAnsi"/>
        </w:rPr>
        <w:t xml:space="preserve"> and Fort Walton Beach, FL in addition to sessions helmed by Matthew in Fort Smith, AR</w:t>
      </w:r>
      <w:r w:rsidRPr="00485992">
        <w:rPr>
          <w:rFonts w:cstheme="minorHAnsi"/>
        </w:rPr>
        <w:t>. They nodded to inspirations as diverse as Alice In Chains</w:t>
      </w:r>
      <w:r w:rsidR="00C31D54">
        <w:rPr>
          <w:rFonts w:cstheme="minorHAnsi"/>
        </w:rPr>
        <w:t xml:space="preserve">’ </w:t>
      </w:r>
      <w:r w:rsidR="00C31D54">
        <w:rPr>
          <w:rFonts w:cstheme="minorHAnsi"/>
          <w:i/>
          <w:iCs/>
        </w:rPr>
        <w:t>Dirt</w:t>
      </w:r>
      <w:r w:rsidR="00C31D54">
        <w:rPr>
          <w:rFonts w:cstheme="minorHAnsi"/>
        </w:rPr>
        <w:t xml:space="preserve">, The Smashing Pumpkins’ </w:t>
      </w:r>
      <w:r w:rsidR="00C31D54">
        <w:rPr>
          <w:rFonts w:cstheme="minorHAnsi"/>
          <w:i/>
          <w:iCs/>
        </w:rPr>
        <w:t>Siamese Dream</w:t>
      </w:r>
      <w:r w:rsidR="00C31D54">
        <w:rPr>
          <w:rFonts w:cstheme="minorHAnsi"/>
        </w:rPr>
        <w:t>,</w:t>
      </w:r>
      <w:r w:rsidRPr="00485992">
        <w:rPr>
          <w:rFonts w:cstheme="minorHAnsi"/>
        </w:rPr>
        <w:t xml:space="preserve"> and</w:t>
      </w:r>
      <w:r w:rsidR="002F1B61" w:rsidRPr="00485992">
        <w:rPr>
          <w:rFonts w:cstheme="minorHAnsi"/>
        </w:rPr>
        <w:t xml:space="preserve"> the sample-and-riff onslaught of</w:t>
      </w:r>
      <w:r w:rsidRPr="00485992">
        <w:rPr>
          <w:rFonts w:cstheme="minorHAnsi"/>
        </w:rPr>
        <w:t xml:space="preserve"> White Zombie’s </w:t>
      </w:r>
      <w:r w:rsidR="002F1B61" w:rsidRPr="00485992">
        <w:rPr>
          <w:rFonts w:cstheme="minorHAnsi"/>
          <w:i/>
          <w:iCs/>
        </w:rPr>
        <w:t>La Sexorcisto: Devil Music Volume 1</w:t>
      </w:r>
      <w:r w:rsidR="002F1B61" w:rsidRPr="00485992">
        <w:rPr>
          <w:rFonts w:cstheme="minorHAnsi"/>
        </w:rPr>
        <w:t>.</w:t>
      </w:r>
      <w:r w:rsidRPr="00485992">
        <w:rPr>
          <w:rFonts w:cstheme="minorHAnsi"/>
        </w:rPr>
        <w:t xml:space="preserve"> </w:t>
      </w:r>
    </w:p>
    <w:p w14:paraId="7F14612A" w14:textId="38BA0EDE" w:rsidR="0078527D" w:rsidRPr="00485992" w:rsidRDefault="00D80ADB" w:rsidP="0078527D">
      <w:pPr>
        <w:rPr>
          <w:rFonts w:cstheme="minorHAnsi"/>
        </w:rPr>
      </w:pPr>
      <w:r w:rsidRPr="00485992">
        <w:rPr>
          <w:rFonts w:cstheme="minorHAnsi"/>
        </w:rPr>
        <w:t>This time around, they</w:t>
      </w:r>
      <w:r w:rsidR="0009247C">
        <w:rPr>
          <w:rFonts w:cstheme="minorHAnsi"/>
        </w:rPr>
        <w:t xml:space="preserve"> also</w:t>
      </w:r>
      <w:r w:rsidRPr="00485992">
        <w:rPr>
          <w:rFonts w:cstheme="minorHAnsi"/>
        </w:rPr>
        <w:t xml:space="preserve"> expanded the sound like never before, integrating over 200 tracks with vocals, guitars, strings, and samples on select cuts.</w:t>
      </w:r>
    </w:p>
    <w:p w14:paraId="147393B3" w14:textId="05724E52" w:rsidR="00D80ADB" w:rsidRPr="00485992" w:rsidRDefault="00D80ADB" w:rsidP="0078527D">
      <w:pPr>
        <w:rPr>
          <w:rFonts w:cstheme="minorHAnsi"/>
        </w:rPr>
      </w:pPr>
      <w:r w:rsidRPr="00485992">
        <w:rPr>
          <w:rFonts w:cstheme="minorHAnsi"/>
        </w:rPr>
        <w:t>“It’s extremely dense,” Cory goes on. “I don’t know if we’ll ever do this to the same exten</w:t>
      </w:r>
      <w:r w:rsidR="00E753B1">
        <w:rPr>
          <w:rFonts w:cstheme="minorHAnsi"/>
        </w:rPr>
        <w:t>t, but w</w:t>
      </w:r>
      <w:r w:rsidRPr="00485992">
        <w:rPr>
          <w:rFonts w:cstheme="minorHAnsi"/>
        </w:rPr>
        <w:t>e</w:t>
      </w:r>
      <w:r w:rsidR="00E753B1">
        <w:rPr>
          <w:rFonts w:cstheme="minorHAnsi"/>
        </w:rPr>
        <w:t xml:space="preserve"> really</w:t>
      </w:r>
      <w:r w:rsidRPr="00485992">
        <w:rPr>
          <w:rFonts w:cstheme="minorHAnsi"/>
        </w:rPr>
        <w:t xml:space="preserve"> wanted to provide the experience of lying on the floor with headphones and absorbing those layers.</w:t>
      </w:r>
      <w:r w:rsidR="002F1B61" w:rsidRPr="00485992">
        <w:rPr>
          <w:rFonts w:cstheme="minorHAnsi"/>
        </w:rPr>
        <w:t xml:space="preserve"> You can listen to it with fresh ears and hopefully find something new each time.”</w:t>
      </w:r>
    </w:p>
    <w:p w14:paraId="7E2916C2" w14:textId="15705BFB" w:rsidR="0087530F" w:rsidRPr="00485992" w:rsidRDefault="0087530F" w:rsidP="0078527D">
      <w:pPr>
        <w:rPr>
          <w:rFonts w:cstheme="minorHAnsi"/>
        </w:rPr>
      </w:pPr>
      <w:r w:rsidRPr="00485992">
        <w:rPr>
          <w:rFonts w:cstheme="minorHAnsi"/>
        </w:rPr>
        <w:t xml:space="preserve">Fittingly, they introduce the record with the single </w:t>
      </w:r>
      <w:r w:rsidR="00430E5B" w:rsidRPr="00485992">
        <w:rPr>
          <w:rFonts w:cstheme="minorHAnsi"/>
        </w:rPr>
        <w:t xml:space="preserve">“Call For The Blood.” </w:t>
      </w:r>
      <w:r w:rsidR="0073205F">
        <w:rPr>
          <w:rFonts w:cstheme="minorHAnsi"/>
        </w:rPr>
        <w:t>Right out of the gate, f</w:t>
      </w:r>
      <w:r w:rsidR="00430E5B" w:rsidRPr="00485992">
        <w:rPr>
          <w:rFonts w:cstheme="minorHAnsi"/>
        </w:rPr>
        <w:t>eedback buzzes</w:t>
      </w:r>
      <w:r w:rsidR="0073205F">
        <w:rPr>
          <w:rFonts w:cstheme="minorHAnsi"/>
        </w:rPr>
        <w:t>, and</w:t>
      </w:r>
      <w:r w:rsidR="00430E5B" w:rsidRPr="00485992">
        <w:rPr>
          <w:rFonts w:cstheme="minorHAnsi"/>
        </w:rPr>
        <w:t xml:space="preserve"> glitchy samples warble</w:t>
      </w:r>
      <w:r w:rsidR="0073205F">
        <w:rPr>
          <w:rFonts w:cstheme="minorHAnsi"/>
        </w:rPr>
        <w:t>.</w:t>
      </w:r>
      <w:r w:rsidR="00430E5B" w:rsidRPr="00485992">
        <w:rPr>
          <w:rFonts w:cstheme="minorHAnsi"/>
        </w:rPr>
        <w:t xml:space="preserve"> </w:t>
      </w:r>
      <w:r w:rsidR="00233008">
        <w:rPr>
          <w:rFonts w:cstheme="minorHAnsi"/>
        </w:rPr>
        <w:t xml:space="preserve">Meanwhile, </w:t>
      </w:r>
      <w:r w:rsidR="00430E5B" w:rsidRPr="00485992">
        <w:rPr>
          <w:rFonts w:cstheme="minorHAnsi"/>
        </w:rPr>
        <w:t xml:space="preserve">Cory’s </w:t>
      </w:r>
      <w:r w:rsidR="001E17F3" w:rsidRPr="00485992">
        <w:rPr>
          <w:rFonts w:cstheme="minorHAnsi"/>
        </w:rPr>
        <w:t xml:space="preserve">exhaustedly </w:t>
      </w:r>
      <w:r w:rsidR="00430E5B" w:rsidRPr="00485992">
        <w:rPr>
          <w:rFonts w:cstheme="minorHAnsi"/>
        </w:rPr>
        <w:t>m</w:t>
      </w:r>
      <w:r w:rsidR="001E17F3" w:rsidRPr="00485992">
        <w:rPr>
          <w:rFonts w:cstheme="minorHAnsi"/>
        </w:rPr>
        <w:t>anic</w:t>
      </w:r>
      <w:r w:rsidR="00430E5B" w:rsidRPr="00485992">
        <w:rPr>
          <w:rFonts w:cstheme="minorHAnsi"/>
        </w:rPr>
        <w:t xml:space="preserve"> delivery</w:t>
      </w:r>
      <w:r w:rsidR="001E17F3" w:rsidRPr="00485992">
        <w:rPr>
          <w:rFonts w:cstheme="minorHAnsi"/>
        </w:rPr>
        <w:t xml:space="preserve"> of the line </w:t>
      </w:r>
      <w:r w:rsidR="001E17F3" w:rsidRPr="00485992">
        <w:rPr>
          <w:rFonts w:cstheme="minorHAnsi"/>
          <w:i/>
          <w:iCs/>
        </w:rPr>
        <w:t xml:space="preserve">“Ones and zeroes </w:t>
      </w:r>
      <w:r w:rsidR="000A2B42">
        <w:rPr>
          <w:rFonts w:cstheme="minorHAnsi"/>
          <w:i/>
          <w:iCs/>
        </w:rPr>
        <w:t>in</w:t>
      </w:r>
      <w:r w:rsidR="001E17F3" w:rsidRPr="00485992">
        <w:rPr>
          <w:rFonts w:cstheme="minorHAnsi"/>
          <w:i/>
          <w:iCs/>
        </w:rPr>
        <w:t>coming”</w:t>
      </w:r>
      <w:r w:rsidR="00430E5B" w:rsidRPr="00485992">
        <w:rPr>
          <w:rFonts w:cstheme="minorHAnsi"/>
        </w:rPr>
        <w:t xml:space="preserve"> proves corrosive over verses </w:t>
      </w:r>
      <w:r w:rsidR="001E17F3" w:rsidRPr="00485992">
        <w:rPr>
          <w:rFonts w:cstheme="minorHAnsi"/>
        </w:rPr>
        <w:t>submerged in guitar. It snaps into a jarringly catchy refrain.</w:t>
      </w:r>
    </w:p>
    <w:p w14:paraId="24171653" w14:textId="1076A8F6" w:rsidR="001E17F3" w:rsidRPr="00485992" w:rsidRDefault="001E17F3" w:rsidP="001E17F3">
      <w:pPr>
        <w:rPr>
          <w:rFonts w:cstheme="minorHAnsi"/>
        </w:rPr>
      </w:pPr>
      <w:r w:rsidRPr="00485992">
        <w:rPr>
          <w:rFonts w:cstheme="minorHAnsi"/>
        </w:rPr>
        <w:t xml:space="preserve">“It’s one of the </w:t>
      </w:r>
      <w:r w:rsidR="002E07C9">
        <w:rPr>
          <w:rFonts w:cstheme="minorHAnsi"/>
        </w:rPr>
        <w:t>more strange s</w:t>
      </w:r>
      <w:r w:rsidRPr="00485992">
        <w:rPr>
          <w:rFonts w:cstheme="minorHAnsi"/>
        </w:rPr>
        <w:t xml:space="preserve">ongs we’ve ever written, and we liked the idea of everyone hearing </w:t>
      </w:r>
      <w:r w:rsidR="0067266F">
        <w:rPr>
          <w:rFonts w:cstheme="minorHAnsi"/>
          <w:i/>
          <w:iCs/>
        </w:rPr>
        <w:t>‘Call For The Blood’</w:t>
      </w:r>
      <w:r w:rsidRPr="00485992">
        <w:rPr>
          <w:rFonts w:cstheme="minorHAnsi"/>
        </w:rPr>
        <w:t xml:space="preserve"> first,” he notes. “This isn’t what you’d normally expect from us. Matthew named the song, and my brother and I kn</w:t>
      </w:r>
      <w:r w:rsidR="009412EE">
        <w:rPr>
          <w:rFonts w:cstheme="minorHAnsi"/>
        </w:rPr>
        <w:t>e</w:t>
      </w:r>
      <w:r w:rsidRPr="00485992">
        <w:rPr>
          <w:rFonts w:cstheme="minorHAnsi"/>
        </w:rPr>
        <w:t>w what he was talking about. We’re brothers. We’re blood. When things go down, your friends or brothers come to the rescue and pull you out of the bloody wreck.”</w:t>
      </w:r>
    </w:p>
    <w:p w14:paraId="02032275" w14:textId="3F329F8F" w:rsidR="00B2310C" w:rsidRPr="00485992" w:rsidRDefault="00B2310C" w:rsidP="001E17F3">
      <w:pPr>
        <w:rPr>
          <w:rFonts w:cstheme="minorHAnsi"/>
        </w:rPr>
      </w:pPr>
      <w:r w:rsidRPr="00485992">
        <w:rPr>
          <w:rFonts w:cstheme="minorHAnsi"/>
        </w:rPr>
        <w:lastRenderedPageBreak/>
        <w:t>Then, there’s “Spearmint Revolt.”</w:t>
      </w:r>
      <w:r w:rsidR="00485992">
        <w:rPr>
          <w:rFonts w:cstheme="minorHAnsi"/>
        </w:rPr>
        <w:t xml:space="preserve"> Originally conceived by Grayson, it hinges on a thick beat and seesawing groove as Cory pleads, </w:t>
      </w:r>
      <w:r w:rsidR="00485992">
        <w:rPr>
          <w:rFonts w:cstheme="minorHAnsi"/>
          <w:i/>
          <w:iCs/>
        </w:rPr>
        <w:t>“Deat</w:t>
      </w:r>
      <w:r w:rsidR="000A2B42">
        <w:rPr>
          <w:rFonts w:cstheme="minorHAnsi"/>
          <w:i/>
          <w:iCs/>
        </w:rPr>
        <w:t>h</w:t>
      </w:r>
      <w:r w:rsidR="00485992">
        <w:rPr>
          <w:rFonts w:cstheme="minorHAnsi"/>
          <w:i/>
          <w:iCs/>
        </w:rPr>
        <w:t>rattle, sing for me!”</w:t>
      </w:r>
      <w:r w:rsidR="002E07C9">
        <w:rPr>
          <w:rFonts w:cstheme="minorHAnsi"/>
          <w:i/>
          <w:iCs/>
        </w:rPr>
        <w:t xml:space="preserve"> </w:t>
      </w:r>
      <w:r w:rsidR="002E07C9">
        <w:rPr>
          <w:rFonts w:cstheme="minorHAnsi"/>
        </w:rPr>
        <w:t>(the line inspired the title)</w:t>
      </w:r>
      <w:r w:rsidR="00485992">
        <w:rPr>
          <w:rFonts w:cstheme="minorHAnsi"/>
        </w:rPr>
        <w:t xml:space="preserve"> The intensity gives way to a hauntingly gorgeous bridge.</w:t>
      </w:r>
    </w:p>
    <w:p w14:paraId="3A1FC598" w14:textId="5134E7B9" w:rsidR="00485992" w:rsidRDefault="00485992" w:rsidP="001E17F3">
      <w:pPr>
        <w:rPr>
          <w:rFonts w:cstheme="minorHAnsi"/>
        </w:rPr>
      </w:pPr>
      <w:r>
        <w:rPr>
          <w:rFonts w:cstheme="minorHAnsi"/>
        </w:rPr>
        <w:t xml:space="preserve">“I see it as acceptance,” the frontman muses. “The title </w:t>
      </w:r>
      <w:r w:rsidR="00233008">
        <w:rPr>
          <w:rFonts w:cstheme="minorHAnsi"/>
        </w:rPr>
        <w:t>may sound like s</w:t>
      </w:r>
      <w:r w:rsidR="000A2B42">
        <w:rPr>
          <w:rFonts w:cstheme="minorHAnsi"/>
        </w:rPr>
        <w:t>o</w:t>
      </w:r>
      <w:r w:rsidR="00233008">
        <w:rPr>
          <w:rFonts w:cstheme="minorHAnsi"/>
        </w:rPr>
        <w:t>m</w:t>
      </w:r>
      <w:r w:rsidR="000A2B42">
        <w:rPr>
          <w:rFonts w:cstheme="minorHAnsi"/>
        </w:rPr>
        <w:t>e</w:t>
      </w:r>
      <w:r w:rsidR="00233008">
        <w:rPr>
          <w:rFonts w:cstheme="minorHAnsi"/>
        </w:rPr>
        <w:t>thing</w:t>
      </w:r>
      <w:r>
        <w:rPr>
          <w:rFonts w:cstheme="minorHAnsi"/>
        </w:rPr>
        <w:t xml:space="preserve"> horrible, but it has a beautiful tone. You get to the level of grief where you just accept everything as it is and let go. Grayson wrote the lyric, and I thought it was great.”</w:t>
      </w:r>
    </w:p>
    <w:p w14:paraId="18753163" w14:textId="4C455D0F" w:rsidR="00485992" w:rsidRDefault="00485992" w:rsidP="001E17F3">
      <w:pPr>
        <w:rPr>
          <w:rFonts w:cstheme="minorHAnsi"/>
          <w:i/>
          <w:iCs/>
        </w:rPr>
      </w:pPr>
      <w:r>
        <w:rPr>
          <w:rFonts w:cstheme="minorHAnsi"/>
        </w:rPr>
        <w:t>The gnashing</w:t>
      </w:r>
      <w:r w:rsidR="009C15C3">
        <w:rPr>
          <w:rFonts w:cstheme="minorHAnsi"/>
        </w:rPr>
        <w:t xml:space="preserve"> opener</w:t>
      </w:r>
      <w:r>
        <w:rPr>
          <w:rFonts w:cstheme="minorHAnsi"/>
        </w:rPr>
        <w:t xml:space="preserve"> “1994” set</w:t>
      </w:r>
      <w:r w:rsidR="00BE1F6B">
        <w:rPr>
          <w:rFonts w:cstheme="minorHAnsi"/>
        </w:rPr>
        <w:t xml:space="preserve"> the pace</w:t>
      </w:r>
      <w:r>
        <w:rPr>
          <w:rFonts w:cstheme="minorHAnsi"/>
        </w:rPr>
        <w:t xml:space="preserve"> for the project with one unsettling and undeniable final proclamation, </w:t>
      </w:r>
      <w:r>
        <w:rPr>
          <w:rFonts w:cstheme="minorHAnsi"/>
          <w:i/>
          <w:iCs/>
        </w:rPr>
        <w:t>“I think I’m witnessing the end of the world, and I like it!”</w:t>
      </w:r>
    </w:p>
    <w:p w14:paraId="2584351E" w14:textId="49BC2B8F" w:rsidR="009B4D13" w:rsidRDefault="009B4D13" w:rsidP="009B4D13">
      <w:pPr>
        <w:rPr>
          <w:rFonts w:cstheme="minorHAnsi"/>
        </w:rPr>
      </w:pPr>
      <w:r>
        <w:rPr>
          <w:rFonts w:cstheme="minorHAnsi"/>
        </w:rPr>
        <w:t xml:space="preserve">“It’s </w:t>
      </w:r>
      <w:r w:rsidR="0065370D">
        <w:rPr>
          <w:rFonts w:cstheme="minorHAnsi"/>
        </w:rPr>
        <w:t>an</w:t>
      </w:r>
      <w:r>
        <w:rPr>
          <w:rFonts w:cstheme="minorHAnsi"/>
        </w:rPr>
        <w:t xml:space="preserve"> image of the scene we grew up in</w:t>
      </w:r>
      <w:r w:rsidR="0065370D">
        <w:rPr>
          <w:rFonts w:cstheme="minorHAnsi"/>
        </w:rPr>
        <w:t xml:space="preserve">,” he notes. “We </w:t>
      </w:r>
      <w:r>
        <w:rPr>
          <w:rFonts w:cstheme="minorHAnsi"/>
        </w:rPr>
        <w:t>p</w:t>
      </w:r>
      <w:r w:rsidR="009E4350">
        <w:rPr>
          <w:rFonts w:cstheme="minorHAnsi"/>
        </w:rPr>
        <w:t>erform</w:t>
      </w:r>
      <w:r w:rsidR="0065370D">
        <w:rPr>
          <w:rFonts w:cstheme="minorHAnsi"/>
        </w:rPr>
        <w:t>ed</w:t>
      </w:r>
      <w:r w:rsidR="009E4350">
        <w:rPr>
          <w:rFonts w:cstheme="minorHAnsi"/>
        </w:rPr>
        <w:t xml:space="preserve"> at</w:t>
      </w:r>
      <w:r>
        <w:rPr>
          <w:rFonts w:cstheme="minorHAnsi"/>
        </w:rPr>
        <w:t xml:space="preserve"> these tiny venues</w:t>
      </w:r>
      <w:r w:rsidR="0065370D">
        <w:rPr>
          <w:rFonts w:cstheme="minorHAnsi"/>
        </w:rPr>
        <w:t xml:space="preserve"> during the early-to-mid nineties. </w:t>
      </w:r>
      <w:r>
        <w:rPr>
          <w:rFonts w:cstheme="minorHAnsi"/>
        </w:rPr>
        <w:t xml:space="preserve">These were abandoned houses where the power was still on, so we’d jump in and play. It’s </w:t>
      </w:r>
      <w:r w:rsidR="004C7E05">
        <w:rPr>
          <w:rFonts w:cstheme="minorHAnsi"/>
        </w:rPr>
        <w:t>an</w:t>
      </w:r>
      <w:r>
        <w:rPr>
          <w:rFonts w:cstheme="minorHAnsi"/>
        </w:rPr>
        <w:t xml:space="preserve"> old school throwback remembrance.”</w:t>
      </w:r>
    </w:p>
    <w:p w14:paraId="765FBA23" w14:textId="6757C8C4" w:rsidR="00E85531" w:rsidRDefault="00E85531" w:rsidP="009B4D13">
      <w:pPr>
        <w:rPr>
          <w:rFonts w:cstheme="minorHAnsi"/>
        </w:rPr>
      </w:pPr>
      <w:r>
        <w:rPr>
          <w:rFonts w:cstheme="minorHAnsi"/>
        </w:rPr>
        <w:t xml:space="preserve">Elsewhere, “Sleep Explosion” tempers </w:t>
      </w:r>
      <w:r w:rsidR="00E62CCE">
        <w:rPr>
          <w:rFonts w:cstheme="minorHAnsi"/>
        </w:rPr>
        <w:t>a pummeling breakdown with a psychedelically dark melody. “On the last tour we did, Grayson showed me the demo,” he recalls. “I was so excited that I opted to sleep in the van, listen to it over and over again, and write the vocals. It’s a special one.”</w:t>
      </w:r>
    </w:p>
    <w:p w14:paraId="2DBDF892" w14:textId="2FDB0B6E" w:rsidR="00E62CCE" w:rsidRDefault="00E62CCE" w:rsidP="009B4D13">
      <w:pPr>
        <w:rPr>
          <w:rFonts w:cstheme="minorHAnsi"/>
        </w:rPr>
      </w:pPr>
      <w:r>
        <w:rPr>
          <w:rFonts w:cstheme="minorHAnsi"/>
        </w:rPr>
        <w:t xml:space="preserve">Everything culminates on </w:t>
      </w:r>
      <w:r w:rsidR="00CF7743">
        <w:rPr>
          <w:rFonts w:cstheme="minorHAnsi"/>
        </w:rPr>
        <w:t xml:space="preserve">the eight-minute epic </w:t>
      </w:r>
      <w:r>
        <w:rPr>
          <w:rFonts w:cstheme="minorHAnsi"/>
        </w:rPr>
        <w:t>“Heartache.” With its clean guitar, sinewy bassline, and dreamy echoes, it offers a final exhale steeped in raw truth.</w:t>
      </w:r>
    </w:p>
    <w:p w14:paraId="5F159409" w14:textId="301D25E8" w:rsidR="00D83EBB" w:rsidRPr="00D83EBB" w:rsidRDefault="00E62CCE" w:rsidP="00D83EBB">
      <w:pPr>
        <w:shd w:val="clear" w:color="auto" w:fill="FFFFFF"/>
        <w:rPr>
          <w:rFonts w:ascii="Arial" w:eastAsia="Times New Roman" w:hAnsi="Arial" w:cs="Arial"/>
          <w:color w:val="222222"/>
        </w:rPr>
      </w:pPr>
      <w:r w:rsidRPr="00D83EBB">
        <w:rPr>
          <w:rFonts w:cstheme="minorHAnsi"/>
        </w:rPr>
        <w:t xml:space="preserve">“It has one of my favorite lines, </w:t>
      </w:r>
      <w:r w:rsidRPr="00D83EBB">
        <w:rPr>
          <w:rFonts w:cstheme="minorHAnsi"/>
          <w:i/>
          <w:iCs/>
        </w:rPr>
        <w:t>‘This world was never meant for me</w:t>
      </w:r>
      <w:r w:rsidR="002E07C9" w:rsidRPr="00D83EBB">
        <w:rPr>
          <w:rFonts w:cstheme="minorHAnsi"/>
          <w:i/>
          <w:iCs/>
        </w:rPr>
        <w:t xml:space="preserve"> or</w:t>
      </w:r>
      <w:r w:rsidRPr="00D83EBB">
        <w:rPr>
          <w:rFonts w:cstheme="minorHAnsi"/>
          <w:i/>
          <w:iCs/>
        </w:rPr>
        <w:t xml:space="preserve"> I was never meant for it’</w:t>
      </w:r>
      <w:r w:rsidRPr="00D83EBB">
        <w:rPr>
          <w:rFonts w:cstheme="minorHAnsi"/>
        </w:rPr>
        <w:t xml:space="preserve">,” reveals Cory. </w:t>
      </w:r>
      <w:r w:rsidR="00D83EBB" w:rsidRPr="00D83EBB">
        <w:rPr>
          <w:rFonts w:cstheme="minorHAnsi"/>
        </w:rPr>
        <w:t>“</w:t>
      </w:r>
      <w:r w:rsidR="00D83EBB" w:rsidRPr="00D83EBB">
        <w:rPr>
          <w:rFonts w:ascii="Calibri" w:eastAsia="Times New Roman" w:hAnsi="Calibri" w:cs="Calibri"/>
          <w:color w:val="222222"/>
        </w:rPr>
        <w:t xml:space="preserve">We thought Heartache sounded like it would be a great conclusion for the record very early in the writing process. But by the time we got to tracking, we tracked another song to come after it in an effort to avoid it as a closer, as it seemed too obvious to us by then. But, in a way, we felt like Heartache fought all of us to conclude the album, won, and the new song was ultimately </w:t>
      </w:r>
      <w:r w:rsidR="00D83EBB">
        <w:rPr>
          <w:rFonts w:ascii="Calibri" w:eastAsia="Times New Roman" w:hAnsi="Calibri" w:cs="Calibri"/>
          <w:color w:val="222222"/>
        </w:rPr>
        <w:t>B</w:t>
      </w:r>
      <w:r w:rsidR="00D83EBB" w:rsidRPr="00D83EBB">
        <w:rPr>
          <w:rFonts w:ascii="Calibri" w:eastAsia="Times New Roman" w:hAnsi="Calibri" w:cs="Calibri"/>
          <w:color w:val="222222"/>
        </w:rPr>
        <w:t>-sided.</w:t>
      </w:r>
      <w:r w:rsidR="00D83EBB" w:rsidRPr="00D83EBB">
        <w:rPr>
          <w:rFonts w:ascii="Calibri" w:eastAsia="Times New Roman" w:hAnsi="Calibri" w:cs="Calibri"/>
          <w:color w:val="222222"/>
        </w:rPr>
        <w:t>”</w:t>
      </w:r>
      <w:r w:rsidR="00D83EBB" w:rsidRPr="00D83EBB">
        <w:rPr>
          <w:rFonts w:ascii="Calibri" w:eastAsia="Times New Roman" w:hAnsi="Calibri" w:cs="Calibri"/>
          <w:color w:val="222222"/>
        </w:rPr>
        <w:t xml:space="preserve"> </w:t>
      </w:r>
    </w:p>
    <w:p w14:paraId="797CD097" w14:textId="3B4D97E4" w:rsidR="00E62CCE" w:rsidRDefault="00E62CCE" w:rsidP="009B4D13">
      <w:pPr>
        <w:rPr>
          <w:rFonts w:cstheme="minorHAnsi"/>
        </w:rPr>
      </w:pPr>
      <w:r>
        <w:rPr>
          <w:rFonts w:cstheme="minorHAnsi"/>
        </w:rPr>
        <w:t>In the end, Norma Jean</w:t>
      </w:r>
      <w:r w:rsidR="00F6071F">
        <w:rPr>
          <w:rFonts w:cstheme="minorHAnsi"/>
        </w:rPr>
        <w:t xml:space="preserve"> welcome you into a suffocatingly beautiful embrace that never relents on </w:t>
      </w:r>
      <w:r w:rsidR="00F6071F">
        <w:rPr>
          <w:rFonts w:cstheme="minorHAnsi"/>
          <w:i/>
          <w:iCs/>
        </w:rPr>
        <w:t>Deat</w:t>
      </w:r>
      <w:r w:rsidR="00485D8E">
        <w:rPr>
          <w:rFonts w:cstheme="minorHAnsi"/>
          <w:i/>
          <w:iCs/>
        </w:rPr>
        <w:t>h</w:t>
      </w:r>
      <w:r w:rsidR="000A2B42">
        <w:rPr>
          <w:rFonts w:cstheme="minorHAnsi"/>
          <w:i/>
          <w:iCs/>
        </w:rPr>
        <w:t>r</w:t>
      </w:r>
      <w:r w:rsidR="00F6071F">
        <w:rPr>
          <w:rFonts w:cstheme="minorHAnsi"/>
          <w:i/>
          <w:iCs/>
        </w:rPr>
        <w:t>attle Sing For Me</w:t>
      </w:r>
      <w:r w:rsidR="00F6071F">
        <w:rPr>
          <w:rFonts w:cstheme="minorHAnsi"/>
        </w:rPr>
        <w:t>.</w:t>
      </w:r>
    </w:p>
    <w:p w14:paraId="0C1966D6" w14:textId="24F6B485" w:rsidR="007D2184" w:rsidRPr="007D2184" w:rsidRDefault="00F6071F" w:rsidP="00337173">
      <w:pPr>
        <w:rPr>
          <w:rFonts w:ascii="Arial" w:hAnsi="Arial" w:cs="Arial"/>
          <w:b/>
          <w:bCs/>
        </w:rPr>
      </w:pPr>
      <w:r>
        <w:rPr>
          <w:rFonts w:cstheme="minorHAnsi"/>
        </w:rPr>
        <w:t xml:space="preserve">“When you listen to this, I hope you let it simmer,” he leaves off. “There’s a nineties vibe when you look at the artwork, read the lyrics, and listen to it. </w:t>
      </w:r>
      <w:r w:rsidR="00337173">
        <w:rPr>
          <w:rFonts w:cstheme="minorHAnsi"/>
        </w:rPr>
        <w:t>Spend some time with it and maybe you’ll find something. Do whatever you want with it. I hope you escape with it—then let us know what you think in a year.”</w:t>
      </w:r>
    </w:p>
    <w:p w14:paraId="0054582E" w14:textId="77777777" w:rsidR="007D2184" w:rsidRPr="007D2184" w:rsidRDefault="007D2184" w:rsidP="007D2184">
      <w:pPr>
        <w:rPr>
          <w:b/>
          <w:bCs/>
        </w:rPr>
      </w:pPr>
    </w:p>
    <w:p w14:paraId="64192FAD" w14:textId="77777777" w:rsidR="00485D8E" w:rsidRPr="007D2184" w:rsidRDefault="00485D8E">
      <w:pPr>
        <w:rPr>
          <w:b/>
          <w:bCs/>
        </w:rPr>
      </w:pPr>
    </w:p>
    <w:sectPr w:rsidR="00485D8E" w:rsidRPr="007D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65"/>
    <w:multiLevelType w:val="multilevel"/>
    <w:tmpl w:val="A24CD6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D2AE8"/>
    <w:multiLevelType w:val="multilevel"/>
    <w:tmpl w:val="96387C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D2B96"/>
    <w:multiLevelType w:val="multilevel"/>
    <w:tmpl w:val="A808B2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017D6"/>
    <w:multiLevelType w:val="multilevel"/>
    <w:tmpl w:val="60E230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7802528">
    <w:abstractNumId w:val="0"/>
  </w:num>
  <w:num w:numId="2" w16cid:durableId="930822758">
    <w:abstractNumId w:val="1"/>
  </w:num>
  <w:num w:numId="3" w16cid:durableId="809984613">
    <w:abstractNumId w:val="2"/>
  </w:num>
  <w:num w:numId="4" w16cid:durableId="1578980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4"/>
    <w:rsid w:val="0009247C"/>
    <w:rsid w:val="000A2B42"/>
    <w:rsid w:val="000B40FE"/>
    <w:rsid w:val="0011129A"/>
    <w:rsid w:val="001E17F3"/>
    <w:rsid w:val="00224B62"/>
    <w:rsid w:val="00231F4B"/>
    <w:rsid w:val="00233008"/>
    <w:rsid w:val="002B4EEB"/>
    <w:rsid w:val="002E07C9"/>
    <w:rsid w:val="002F1B61"/>
    <w:rsid w:val="003261A8"/>
    <w:rsid w:val="00337173"/>
    <w:rsid w:val="00387348"/>
    <w:rsid w:val="00430E5B"/>
    <w:rsid w:val="00485992"/>
    <w:rsid w:val="00485D8E"/>
    <w:rsid w:val="004C1429"/>
    <w:rsid w:val="004C7E05"/>
    <w:rsid w:val="004D7D73"/>
    <w:rsid w:val="005432B2"/>
    <w:rsid w:val="00576489"/>
    <w:rsid w:val="0065370D"/>
    <w:rsid w:val="0067266F"/>
    <w:rsid w:val="0073205F"/>
    <w:rsid w:val="0078527D"/>
    <w:rsid w:val="007B73C9"/>
    <w:rsid w:val="007D2184"/>
    <w:rsid w:val="007D4777"/>
    <w:rsid w:val="0087530F"/>
    <w:rsid w:val="008A00DD"/>
    <w:rsid w:val="0091743A"/>
    <w:rsid w:val="009412EE"/>
    <w:rsid w:val="00971881"/>
    <w:rsid w:val="009B4D13"/>
    <w:rsid w:val="009C15C3"/>
    <w:rsid w:val="009E4350"/>
    <w:rsid w:val="00A13677"/>
    <w:rsid w:val="00AF2153"/>
    <w:rsid w:val="00B2310C"/>
    <w:rsid w:val="00B61C61"/>
    <w:rsid w:val="00BE1F6B"/>
    <w:rsid w:val="00C31D54"/>
    <w:rsid w:val="00CF5A23"/>
    <w:rsid w:val="00CF7743"/>
    <w:rsid w:val="00D51536"/>
    <w:rsid w:val="00D706AC"/>
    <w:rsid w:val="00D7584F"/>
    <w:rsid w:val="00D80ADB"/>
    <w:rsid w:val="00D83EBB"/>
    <w:rsid w:val="00DD62E5"/>
    <w:rsid w:val="00DF0D4A"/>
    <w:rsid w:val="00E62CCE"/>
    <w:rsid w:val="00E753B1"/>
    <w:rsid w:val="00E76F57"/>
    <w:rsid w:val="00E82656"/>
    <w:rsid w:val="00E85531"/>
    <w:rsid w:val="00EF5455"/>
    <w:rsid w:val="00F6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8D52"/>
  <w15:chartTrackingRefBased/>
  <w15:docId w15:val="{0D4F610C-8B57-4612-B37A-8247778B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536"/>
    <w:rPr>
      <w:color w:val="0000FF"/>
      <w:u w:val="single"/>
    </w:rPr>
  </w:style>
  <w:style w:type="paragraph" w:styleId="NormalWeb">
    <w:name w:val="Normal (Web)"/>
    <w:basedOn w:val="Normal"/>
    <w:uiPriority w:val="99"/>
    <w:semiHidden/>
    <w:unhideWhenUsed/>
    <w:rsid w:val="001112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872">
      <w:bodyDiv w:val="1"/>
      <w:marLeft w:val="0"/>
      <w:marRight w:val="0"/>
      <w:marTop w:val="0"/>
      <w:marBottom w:val="0"/>
      <w:divBdr>
        <w:top w:val="none" w:sz="0" w:space="0" w:color="auto"/>
        <w:left w:val="none" w:sz="0" w:space="0" w:color="auto"/>
        <w:bottom w:val="none" w:sz="0" w:space="0" w:color="auto"/>
        <w:right w:val="none" w:sz="0" w:space="0" w:color="auto"/>
      </w:divBdr>
    </w:div>
    <w:div w:id="565267028">
      <w:bodyDiv w:val="1"/>
      <w:marLeft w:val="0"/>
      <w:marRight w:val="0"/>
      <w:marTop w:val="0"/>
      <w:marBottom w:val="0"/>
      <w:divBdr>
        <w:top w:val="none" w:sz="0" w:space="0" w:color="auto"/>
        <w:left w:val="none" w:sz="0" w:space="0" w:color="auto"/>
        <w:bottom w:val="none" w:sz="0" w:space="0" w:color="auto"/>
        <w:right w:val="none" w:sz="0" w:space="0" w:color="auto"/>
      </w:divBdr>
      <w:divsChild>
        <w:div w:id="970480217">
          <w:marLeft w:val="0"/>
          <w:marRight w:val="0"/>
          <w:marTop w:val="0"/>
          <w:marBottom w:val="0"/>
          <w:divBdr>
            <w:top w:val="none" w:sz="0" w:space="0" w:color="auto"/>
            <w:left w:val="none" w:sz="0" w:space="0" w:color="auto"/>
            <w:bottom w:val="none" w:sz="0" w:space="0" w:color="auto"/>
            <w:right w:val="none" w:sz="0" w:space="0" w:color="auto"/>
          </w:divBdr>
        </w:div>
      </w:divsChild>
    </w:div>
    <w:div w:id="599065587">
      <w:bodyDiv w:val="1"/>
      <w:marLeft w:val="0"/>
      <w:marRight w:val="0"/>
      <w:marTop w:val="0"/>
      <w:marBottom w:val="0"/>
      <w:divBdr>
        <w:top w:val="none" w:sz="0" w:space="0" w:color="auto"/>
        <w:left w:val="none" w:sz="0" w:space="0" w:color="auto"/>
        <w:bottom w:val="none" w:sz="0" w:space="0" w:color="auto"/>
        <w:right w:val="none" w:sz="0" w:space="0" w:color="auto"/>
      </w:divBdr>
    </w:div>
    <w:div w:id="865630975">
      <w:bodyDiv w:val="1"/>
      <w:marLeft w:val="0"/>
      <w:marRight w:val="0"/>
      <w:marTop w:val="0"/>
      <w:marBottom w:val="0"/>
      <w:divBdr>
        <w:top w:val="none" w:sz="0" w:space="0" w:color="auto"/>
        <w:left w:val="none" w:sz="0" w:space="0" w:color="auto"/>
        <w:bottom w:val="none" w:sz="0" w:space="0" w:color="auto"/>
        <w:right w:val="none" w:sz="0" w:space="0" w:color="auto"/>
      </w:divBdr>
    </w:div>
    <w:div w:id="916325009">
      <w:bodyDiv w:val="1"/>
      <w:marLeft w:val="0"/>
      <w:marRight w:val="0"/>
      <w:marTop w:val="0"/>
      <w:marBottom w:val="0"/>
      <w:divBdr>
        <w:top w:val="none" w:sz="0" w:space="0" w:color="auto"/>
        <w:left w:val="none" w:sz="0" w:space="0" w:color="auto"/>
        <w:bottom w:val="none" w:sz="0" w:space="0" w:color="auto"/>
        <w:right w:val="none" w:sz="0" w:space="0" w:color="auto"/>
      </w:divBdr>
      <w:divsChild>
        <w:div w:id="1414202922">
          <w:marLeft w:val="0"/>
          <w:marRight w:val="0"/>
          <w:marTop w:val="0"/>
          <w:marBottom w:val="0"/>
          <w:divBdr>
            <w:top w:val="none" w:sz="0" w:space="0" w:color="auto"/>
            <w:left w:val="none" w:sz="0" w:space="0" w:color="auto"/>
            <w:bottom w:val="none" w:sz="0" w:space="0" w:color="auto"/>
            <w:right w:val="none" w:sz="0" w:space="0" w:color="auto"/>
          </w:divBdr>
        </w:div>
        <w:div w:id="1919245886">
          <w:marLeft w:val="0"/>
          <w:marRight w:val="0"/>
          <w:marTop w:val="0"/>
          <w:marBottom w:val="0"/>
          <w:divBdr>
            <w:top w:val="none" w:sz="0" w:space="0" w:color="auto"/>
            <w:left w:val="none" w:sz="0" w:space="0" w:color="auto"/>
            <w:bottom w:val="none" w:sz="0" w:space="0" w:color="auto"/>
            <w:right w:val="none" w:sz="0" w:space="0" w:color="auto"/>
          </w:divBdr>
        </w:div>
        <w:div w:id="436877277">
          <w:marLeft w:val="0"/>
          <w:marRight w:val="0"/>
          <w:marTop w:val="0"/>
          <w:marBottom w:val="0"/>
          <w:divBdr>
            <w:top w:val="none" w:sz="0" w:space="0" w:color="auto"/>
            <w:left w:val="none" w:sz="0" w:space="0" w:color="auto"/>
            <w:bottom w:val="none" w:sz="0" w:space="0" w:color="auto"/>
            <w:right w:val="none" w:sz="0" w:space="0" w:color="auto"/>
          </w:divBdr>
        </w:div>
      </w:divsChild>
    </w:div>
    <w:div w:id="17053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4</cp:revision>
  <dcterms:created xsi:type="dcterms:W3CDTF">2022-06-15T06:01:00Z</dcterms:created>
  <dcterms:modified xsi:type="dcterms:W3CDTF">2022-06-15T06:04:00Z</dcterms:modified>
</cp:coreProperties>
</file>