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FBFD" w14:textId="53BB543C" w:rsidR="009F5789" w:rsidRDefault="009F5789" w:rsidP="009F5789">
      <w:pPr>
        <w:jc w:val="center"/>
      </w:pPr>
      <w:r>
        <w:rPr>
          <w:noProof/>
        </w:rPr>
        <w:drawing>
          <wp:inline distT="0" distB="0" distL="0" distR="0" wp14:anchorId="06EBCEA4" wp14:editId="1AE4B9DF">
            <wp:extent cx="5734050" cy="981075"/>
            <wp:effectExtent l="0" t="0" r="0" b="9525"/>
            <wp:docPr id="1" name="Grafik 1" descr="I:\MARKETING\Product (Produktmarketing)\Batushka\Log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Product (Produktmarketing)\Batushka\Logo\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4050" cy="981075"/>
                    </a:xfrm>
                    <a:prstGeom prst="rect">
                      <a:avLst/>
                    </a:prstGeom>
                    <a:noFill/>
                    <a:ln>
                      <a:noFill/>
                    </a:ln>
                  </pic:spPr>
                </pic:pic>
              </a:graphicData>
            </a:graphic>
          </wp:inline>
        </w:drawing>
      </w:r>
    </w:p>
    <w:p w14:paraId="6ADE7774" w14:textId="77777777" w:rsidR="00BE1EFA" w:rsidRPr="00BE1EFA" w:rsidRDefault="00110343" w:rsidP="00BE1EFA">
      <w:pPr>
        <w:jc w:val="center"/>
        <w:rPr>
          <w:b/>
          <w:sz w:val="32"/>
        </w:rPr>
      </w:pPr>
      <w:r w:rsidRPr="00BE1EFA">
        <w:rPr>
          <w:b/>
          <w:sz w:val="32"/>
        </w:rPr>
        <w:t>‘</w:t>
      </w:r>
      <w:proofErr w:type="spellStart"/>
      <w:r w:rsidRPr="00BE1EFA">
        <w:rPr>
          <w:b/>
          <w:sz w:val="32"/>
        </w:rPr>
        <w:t>Hospodi</w:t>
      </w:r>
      <w:proofErr w:type="spellEnd"/>
      <w:r w:rsidRPr="00BE1EFA">
        <w:rPr>
          <w:b/>
          <w:sz w:val="32"/>
        </w:rPr>
        <w:t>’ available July 12</w:t>
      </w:r>
      <w:r w:rsidRPr="00BE1EFA">
        <w:rPr>
          <w:b/>
          <w:sz w:val="32"/>
          <w:vertAlign w:val="superscript"/>
        </w:rPr>
        <w:t>th</w:t>
      </w:r>
      <w:r w:rsidR="00BE1EFA" w:rsidRPr="00BE1EFA">
        <w:rPr>
          <w:b/>
          <w:sz w:val="32"/>
        </w:rPr>
        <w:t>, 2019</w:t>
      </w:r>
    </w:p>
    <w:p w14:paraId="5513D8F4" w14:textId="03F1B5F7" w:rsidR="0052013C" w:rsidRPr="00BE1EFA" w:rsidRDefault="00BE1EFA" w:rsidP="00BE1EFA">
      <w:pPr>
        <w:jc w:val="center"/>
        <w:rPr>
          <w:sz w:val="20"/>
        </w:rPr>
      </w:pPr>
      <w:r w:rsidRPr="00BE1EFA">
        <w:rPr>
          <w:sz w:val="20"/>
        </w:rPr>
        <w:t xml:space="preserve">bio </w:t>
      </w:r>
      <w:proofErr w:type="gramStart"/>
      <w:r w:rsidRPr="00BE1EFA">
        <w:rPr>
          <w:sz w:val="20"/>
        </w:rPr>
        <w:t>by:</w:t>
      </w:r>
      <w:proofErr w:type="gramEnd"/>
      <w:r w:rsidRPr="00BE1EFA">
        <w:rPr>
          <w:sz w:val="20"/>
        </w:rPr>
        <w:t xml:space="preserve"> </w:t>
      </w:r>
      <w:r w:rsidR="00763E9D" w:rsidRPr="00BE1EFA">
        <w:rPr>
          <w:sz w:val="20"/>
        </w:rPr>
        <w:t>Dom Lawson</w:t>
      </w:r>
    </w:p>
    <w:p w14:paraId="70C96D17" w14:textId="77777777" w:rsidR="00763E9D" w:rsidRPr="001E5954" w:rsidRDefault="00763E9D" w:rsidP="00763E9D"/>
    <w:p w14:paraId="7A6AF42D" w14:textId="77777777" w:rsidR="00763E9D" w:rsidRPr="00BE1EFA" w:rsidRDefault="00763E9D" w:rsidP="009F5789">
      <w:pPr>
        <w:jc w:val="both"/>
        <w:rPr>
          <w:sz w:val="22"/>
        </w:rPr>
      </w:pPr>
      <w:r w:rsidRPr="00BE1EFA">
        <w:rPr>
          <w:sz w:val="22"/>
        </w:rPr>
        <w:t xml:space="preserve">As civilisation continues to eat itself, heavy music’s dark spiritual quest has never seemed more vital. Emerging from the shadows of eastern Poland back in 2015, </w:t>
      </w:r>
      <w:proofErr w:type="spellStart"/>
      <w:r w:rsidRPr="00BE1EFA">
        <w:rPr>
          <w:b/>
          <w:sz w:val="22"/>
        </w:rPr>
        <w:t>Batushka</w:t>
      </w:r>
      <w:proofErr w:type="spellEnd"/>
      <w:r w:rsidRPr="00BE1EFA">
        <w:rPr>
          <w:sz w:val="22"/>
        </w:rPr>
        <w:t xml:space="preserve"> have already established themselves as one of the modern era’s most powerful and evocative bands. Harnessing the fire and fury of arcane black metal and channelling it through the reverberant grandeur of ancient rituals of worship, the band’s debut album </w:t>
      </w:r>
      <w:proofErr w:type="spellStart"/>
      <w:r w:rsidRPr="00BE1EFA">
        <w:rPr>
          <w:b/>
          <w:i/>
          <w:sz w:val="22"/>
        </w:rPr>
        <w:t>Litourgiya</w:t>
      </w:r>
      <w:proofErr w:type="spellEnd"/>
      <w:r w:rsidRPr="00BE1EFA">
        <w:rPr>
          <w:sz w:val="22"/>
        </w:rPr>
        <w:t xml:space="preserve"> stood apart from the extreme metal hordes: a monument to originality, depth and dark mysticism that swiftly cast its spell over the metal underground and beyond. </w:t>
      </w:r>
    </w:p>
    <w:p w14:paraId="7426670B" w14:textId="77777777" w:rsidR="00763E9D" w:rsidRPr="00BE1EFA" w:rsidRDefault="00763E9D" w:rsidP="009F5789">
      <w:pPr>
        <w:jc w:val="both"/>
        <w:rPr>
          <w:sz w:val="22"/>
        </w:rPr>
      </w:pPr>
    </w:p>
    <w:p w14:paraId="004C0537" w14:textId="77777777" w:rsidR="00763E9D" w:rsidRPr="00BE1EFA" w:rsidRDefault="00763E9D" w:rsidP="009F5789">
      <w:pPr>
        <w:jc w:val="both"/>
        <w:rPr>
          <w:sz w:val="22"/>
        </w:rPr>
      </w:pPr>
      <w:r w:rsidRPr="00BE1EFA">
        <w:rPr>
          <w:sz w:val="22"/>
        </w:rPr>
        <w:t xml:space="preserve">As </w:t>
      </w:r>
      <w:proofErr w:type="spellStart"/>
      <w:r w:rsidRPr="00BE1EFA">
        <w:rPr>
          <w:b/>
          <w:sz w:val="22"/>
        </w:rPr>
        <w:t>Batushka</w:t>
      </w:r>
      <w:proofErr w:type="spellEnd"/>
      <w:r w:rsidRPr="00BE1EFA">
        <w:rPr>
          <w:sz w:val="22"/>
        </w:rPr>
        <w:t xml:space="preserve"> took their music to the people, its power seemed to multiply tenfold, forging a profound connection with an increasingly rabid international fan base. As a result, the band’s imminent return in 2019, with their second and most devastating ritual to date, is set to be an event of undeniable significance.</w:t>
      </w:r>
    </w:p>
    <w:p w14:paraId="7F70B7F6" w14:textId="77777777" w:rsidR="00763E9D" w:rsidRPr="00BE1EFA" w:rsidRDefault="00763E9D" w:rsidP="009F5789">
      <w:pPr>
        <w:jc w:val="both"/>
        <w:rPr>
          <w:sz w:val="22"/>
        </w:rPr>
      </w:pPr>
    </w:p>
    <w:p w14:paraId="224E6649" w14:textId="77777777" w:rsidR="00763E9D" w:rsidRPr="00BE1EFA" w:rsidRDefault="00763E9D" w:rsidP="009F5789">
      <w:pPr>
        <w:jc w:val="both"/>
        <w:rPr>
          <w:rStyle w:val="tlid-translation"/>
          <w:sz w:val="22"/>
          <w:lang w:val="en"/>
        </w:rPr>
      </w:pPr>
      <w:r w:rsidRPr="00BE1EFA">
        <w:rPr>
          <w:rStyle w:val="tlid-translation"/>
          <w:sz w:val="22"/>
          <w:lang w:val="en"/>
        </w:rPr>
        <w:t>“</w:t>
      </w:r>
      <w:r w:rsidRPr="00BE1EFA">
        <w:rPr>
          <w:rStyle w:val="tlid-translation"/>
          <w:i/>
          <w:sz w:val="22"/>
          <w:lang w:val="en"/>
        </w:rPr>
        <w:t>The last few years were a very intense and busy period for us,”</w:t>
      </w:r>
      <w:r w:rsidRPr="00BE1EFA">
        <w:rPr>
          <w:rStyle w:val="tlid-translation"/>
          <w:sz w:val="22"/>
          <w:lang w:val="en"/>
        </w:rPr>
        <w:t xml:space="preserve"> the band’s nameless spokesperson states. “</w:t>
      </w:r>
      <w:r w:rsidRPr="00BE1EFA">
        <w:rPr>
          <w:rStyle w:val="tlid-translation"/>
          <w:i/>
          <w:sz w:val="22"/>
          <w:lang w:val="en"/>
        </w:rPr>
        <w:t>We've played a lot of shows around the world. We received a huge amount of support from the audience in return. And I guess we, as a band, have also matured. It was a great time to gain experience and to gather some of the inspirations that shaped us and who we are today.</w:t>
      </w:r>
      <w:r w:rsidRPr="00BE1EFA">
        <w:rPr>
          <w:rStyle w:val="tlid-translation"/>
          <w:sz w:val="22"/>
          <w:lang w:val="en"/>
        </w:rPr>
        <w:t xml:space="preserve">” </w:t>
      </w:r>
    </w:p>
    <w:p w14:paraId="34B6C16E" w14:textId="77777777" w:rsidR="00763E9D" w:rsidRPr="00BE1EFA" w:rsidRDefault="00763E9D" w:rsidP="009F5789">
      <w:pPr>
        <w:jc w:val="both"/>
        <w:rPr>
          <w:rStyle w:val="tlid-translation"/>
          <w:sz w:val="22"/>
          <w:lang w:val="en"/>
        </w:rPr>
      </w:pPr>
    </w:p>
    <w:p w14:paraId="62277AAA" w14:textId="18F0B45F" w:rsidR="00763E9D" w:rsidRPr="00BE1EFA" w:rsidRDefault="00763E9D" w:rsidP="009F5789">
      <w:pPr>
        <w:jc w:val="both"/>
        <w:rPr>
          <w:rStyle w:val="tlid-translation"/>
          <w:sz w:val="22"/>
          <w:lang w:val="en"/>
        </w:rPr>
      </w:pPr>
      <w:r w:rsidRPr="00BE1EFA">
        <w:rPr>
          <w:rStyle w:val="tlid-translation"/>
          <w:sz w:val="22"/>
          <w:lang w:val="en"/>
        </w:rPr>
        <w:t xml:space="preserve">More than four years on from </w:t>
      </w:r>
      <w:proofErr w:type="spellStart"/>
      <w:r w:rsidRPr="00BE1EFA">
        <w:rPr>
          <w:rStyle w:val="tlid-translation"/>
          <w:sz w:val="22"/>
          <w:lang w:val="en"/>
        </w:rPr>
        <w:t>Litourgiya’s</w:t>
      </w:r>
      <w:proofErr w:type="spellEnd"/>
      <w:r w:rsidRPr="00BE1EFA">
        <w:rPr>
          <w:rStyle w:val="tlid-translation"/>
          <w:sz w:val="22"/>
          <w:lang w:val="en"/>
        </w:rPr>
        <w:t xml:space="preserve"> extraordinary opening statement, the second </w:t>
      </w:r>
      <w:proofErr w:type="spellStart"/>
      <w:r w:rsidRPr="00BE1EFA">
        <w:rPr>
          <w:rStyle w:val="tlid-translation"/>
          <w:b/>
          <w:sz w:val="22"/>
          <w:lang w:val="en"/>
        </w:rPr>
        <w:t>Batushka</w:t>
      </w:r>
      <w:proofErr w:type="spellEnd"/>
      <w:r w:rsidRPr="00BE1EFA">
        <w:rPr>
          <w:rStyle w:val="tlid-translation"/>
          <w:sz w:val="22"/>
          <w:lang w:val="en"/>
        </w:rPr>
        <w:t xml:space="preserve"> album is destined to be 2019’s most transformative metal release. Named after an Old Church Slavonic word for God, </w:t>
      </w:r>
      <w:proofErr w:type="spellStart"/>
      <w:r w:rsidRPr="00BE1EFA">
        <w:rPr>
          <w:rStyle w:val="tlid-translation"/>
          <w:b/>
          <w:i/>
          <w:sz w:val="22"/>
          <w:lang w:val="en"/>
        </w:rPr>
        <w:t>Hospodi</w:t>
      </w:r>
      <w:proofErr w:type="spellEnd"/>
      <w:r w:rsidRPr="00BE1EFA">
        <w:rPr>
          <w:rStyle w:val="tlid-translation"/>
          <w:sz w:val="22"/>
          <w:lang w:val="en"/>
        </w:rPr>
        <w:t xml:space="preserve"> enhances all the unique qualities that made the band such an instant phenomenon, while offering an entirely distinct and fresh sensory experience, replete with the most ferocious and bewitching songs the Poles have penned to date </w:t>
      </w:r>
      <w:r w:rsidRPr="00BE1EFA">
        <w:rPr>
          <w:rStyle w:val="tlid-translation"/>
          <w:i/>
          <w:sz w:val="22"/>
          <w:lang w:val="en"/>
        </w:rPr>
        <w:t>and</w:t>
      </w:r>
      <w:r w:rsidRPr="00BE1EFA">
        <w:rPr>
          <w:rStyle w:val="tlid-translation"/>
          <w:sz w:val="22"/>
          <w:lang w:val="en"/>
        </w:rPr>
        <w:t xml:space="preserve"> a newfound sense of rock</w:t>
      </w:r>
      <w:r w:rsidR="0033035D" w:rsidRPr="00BE1EFA">
        <w:rPr>
          <w:rStyle w:val="tlid-translation"/>
          <w:sz w:val="22"/>
          <w:lang w:val="en"/>
        </w:rPr>
        <w:t xml:space="preserve"> </w:t>
      </w:r>
      <w:r w:rsidRPr="00BE1EFA">
        <w:rPr>
          <w:rStyle w:val="tlid-translation"/>
          <w:sz w:val="22"/>
          <w:lang w:val="en"/>
        </w:rPr>
        <w:t>swagger.</w:t>
      </w:r>
    </w:p>
    <w:p w14:paraId="1F99C691" w14:textId="77777777" w:rsidR="00763E9D" w:rsidRPr="00BE1EFA" w:rsidRDefault="00763E9D" w:rsidP="009F5789">
      <w:pPr>
        <w:jc w:val="both"/>
        <w:rPr>
          <w:rStyle w:val="tlid-translation"/>
          <w:sz w:val="22"/>
          <w:lang w:val="en"/>
        </w:rPr>
      </w:pPr>
    </w:p>
    <w:p w14:paraId="69637759" w14:textId="77777777" w:rsidR="00763E9D" w:rsidRPr="00BE1EFA" w:rsidRDefault="00763E9D" w:rsidP="009F5789">
      <w:pPr>
        <w:jc w:val="both"/>
        <w:rPr>
          <w:sz w:val="22"/>
        </w:rPr>
      </w:pPr>
      <w:r w:rsidRPr="00BE1EFA">
        <w:rPr>
          <w:sz w:val="22"/>
        </w:rPr>
        <w:t>“</w:t>
      </w:r>
      <w:r w:rsidRPr="00BE1EFA">
        <w:rPr>
          <w:i/>
          <w:sz w:val="22"/>
        </w:rPr>
        <w:t xml:space="preserve">We didn’t want to copy the first record nor its sound. </w:t>
      </w:r>
      <w:proofErr w:type="spellStart"/>
      <w:r w:rsidRPr="00BE1EFA">
        <w:rPr>
          <w:b/>
          <w:i/>
          <w:sz w:val="22"/>
        </w:rPr>
        <w:t>Litourgiya</w:t>
      </w:r>
      <w:proofErr w:type="spellEnd"/>
      <w:r w:rsidRPr="00BE1EFA">
        <w:rPr>
          <w:i/>
          <w:sz w:val="22"/>
        </w:rPr>
        <w:t xml:space="preserve"> was unique and we decided to leave it that way. As for our sophomore release, we decided to record it the old-fashioned way, with analogue and ‘live’ sound, without any digital interferences or boosters. I would say that the new album has a more rock vibe than the first one. It has melodies, of course, but it’s also a furious black metal record. We were inspired by the Orthodox music, the so called ‘white singing’ </w:t>
      </w:r>
      <w:proofErr w:type="gramStart"/>
      <w:r w:rsidRPr="00BE1EFA">
        <w:rPr>
          <w:i/>
          <w:sz w:val="22"/>
        </w:rPr>
        <w:t>and also</w:t>
      </w:r>
      <w:proofErr w:type="gramEnd"/>
      <w:r w:rsidRPr="00BE1EFA">
        <w:rPr>
          <w:i/>
          <w:sz w:val="22"/>
        </w:rPr>
        <w:t xml:space="preserve"> some old Byzantine sounds that are really present on this record. As far as guitars go, there are a lot of classic rock influences and some early 90’s metal in there, too</w:t>
      </w:r>
      <w:r w:rsidRPr="00BE1EFA">
        <w:rPr>
          <w:sz w:val="22"/>
        </w:rPr>
        <w:t>.”</w:t>
      </w:r>
    </w:p>
    <w:p w14:paraId="27E686E5" w14:textId="77777777" w:rsidR="00763E9D" w:rsidRPr="00BE1EFA" w:rsidRDefault="00763E9D" w:rsidP="009F5789">
      <w:pPr>
        <w:jc w:val="both"/>
        <w:rPr>
          <w:sz w:val="22"/>
        </w:rPr>
      </w:pPr>
    </w:p>
    <w:p w14:paraId="51D1D8CE" w14:textId="67B18B19" w:rsidR="00763E9D" w:rsidRPr="00BE1EFA" w:rsidRDefault="00763E9D" w:rsidP="009F5789">
      <w:pPr>
        <w:jc w:val="both"/>
        <w:rPr>
          <w:sz w:val="22"/>
        </w:rPr>
      </w:pPr>
      <w:r w:rsidRPr="00BE1EFA">
        <w:rPr>
          <w:sz w:val="22"/>
        </w:rPr>
        <w:t xml:space="preserve">Fiercely conceived and audaciously executed, </w:t>
      </w:r>
      <w:proofErr w:type="spellStart"/>
      <w:r w:rsidRPr="00BE1EFA">
        <w:rPr>
          <w:b/>
          <w:i/>
          <w:sz w:val="22"/>
        </w:rPr>
        <w:t>Hospodi</w:t>
      </w:r>
      <w:proofErr w:type="spellEnd"/>
      <w:r w:rsidRPr="00BE1EFA">
        <w:rPr>
          <w:i/>
          <w:sz w:val="22"/>
        </w:rPr>
        <w:t xml:space="preserve"> </w:t>
      </w:r>
      <w:r w:rsidRPr="00BE1EFA">
        <w:rPr>
          <w:sz w:val="22"/>
        </w:rPr>
        <w:t xml:space="preserve">takes the epoch-shattering essence of </w:t>
      </w:r>
      <w:proofErr w:type="spellStart"/>
      <w:r w:rsidRPr="00BE1EFA">
        <w:rPr>
          <w:b/>
          <w:sz w:val="22"/>
        </w:rPr>
        <w:t>Batushka</w:t>
      </w:r>
      <w:r w:rsidRPr="00BE1EFA">
        <w:rPr>
          <w:sz w:val="22"/>
        </w:rPr>
        <w:t>’s</w:t>
      </w:r>
      <w:proofErr w:type="spellEnd"/>
      <w:r w:rsidRPr="00BE1EFA">
        <w:rPr>
          <w:sz w:val="22"/>
        </w:rPr>
        <w:t xml:space="preserve"> debut to a new level of idiosyncratic intensity. From the mesmerising chants of the opening </w:t>
      </w:r>
      <w:r w:rsidR="00BE1EFA">
        <w:rPr>
          <w:sz w:val="22"/>
        </w:rPr>
        <w:t>“</w:t>
      </w:r>
      <w:proofErr w:type="spellStart"/>
      <w:r w:rsidRPr="00BE1EFA">
        <w:rPr>
          <w:sz w:val="22"/>
        </w:rPr>
        <w:t>Wozglas</w:t>
      </w:r>
      <w:proofErr w:type="spellEnd"/>
      <w:r w:rsidR="00BE1EFA">
        <w:rPr>
          <w:sz w:val="22"/>
        </w:rPr>
        <w:t>”</w:t>
      </w:r>
      <w:r w:rsidRPr="00BE1EFA">
        <w:rPr>
          <w:sz w:val="22"/>
        </w:rPr>
        <w:t xml:space="preserve"> to the blazing bombast of </w:t>
      </w:r>
      <w:r w:rsidR="00BE1EFA" w:rsidRPr="00BE1EFA">
        <w:rPr>
          <w:sz w:val="22"/>
        </w:rPr>
        <w:t>“</w:t>
      </w:r>
      <w:proofErr w:type="spellStart"/>
      <w:r w:rsidRPr="00BE1EFA">
        <w:rPr>
          <w:sz w:val="22"/>
        </w:rPr>
        <w:t>Dziewiatyj</w:t>
      </w:r>
      <w:proofErr w:type="spellEnd"/>
      <w:r w:rsidRPr="00BE1EFA">
        <w:rPr>
          <w:sz w:val="22"/>
        </w:rPr>
        <w:t xml:space="preserve"> </w:t>
      </w:r>
      <w:proofErr w:type="spellStart"/>
      <w:r w:rsidRPr="00BE1EFA">
        <w:rPr>
          <w:sz w:val="22"/>
        </w:rPr>
        <w:t>Czas</w:t>
      </w:r>
      <w:proofErr w:type="spellEnd"/>
      <w:r w:rsidR="00BE1EFA" w:rsidRPr="00BE1EFA">
        <w:rPr>
          <w:sz w:val="22"/>
        </w:rPr>
        <w:t>”</w:t>
      </w:r>
      <w:r w:rsidRPr="00BE1EFA">
        <w:rPr>
          <w:sz w:val="22"/>
        </w:rPr>
        <w:t xml:space="preserve"> and the pulsing, dark rock melodrama of </w:t>
      </w:r>
      <w:r w:rsidR="00BE1EFA">
        <w:rPr>
          <w:sz w:val="22"/>
        </w:rPr>
        <w:t>“</w:t>
      </w:r>
      <w:proofErr w:type="spellStart"/>
      <w:r w:rsidRPr="00BE1EFA">
        <w:rPr>
          <w:sz w:val="22"/>
        </w:rPr>
        <w:t>Wieczernia</w:t>
      </w:r>
      <w:proofErr w:type="spellEnd"/>
      <w:r w:rsidR="00BE1EFA">
        <w:rPr>
          <w:sz w:val="22"/>
        </w:rPr>
        <w:t>”</w:t>
      </w:r>
      <w:r w:rsidRPr="00BE1EFA">
        <w:rPr>
          <w:sz w:val="22"/>
        </w:rPr>
        <w:t xml:space="preserve">, this is an album full of wildly dynamic, divergent moments, wherein the band’s </w:t>
      </w:r>
      <w:proofErr w:type="spellStart"/>
      <w:r w:rsidRPr="00BE1EFA">
        <w:rPr>
          <w:sz w:val="22"/>
        </w:rPr>
        <w:t>otherworodly</w:t>
      </w:r>
      <w:proofErr w:type="spellEnd"/>
      <w:r w:rsidRPr="00BE1EFA">
        <w:rPr>
          <w:sz w:val="22"/>
        </w:rPr>
        <w:t>, inspirational fervour meets the whip-crack precision of 21</w:t>
      </w:r>
      <w:r w:rsidRPr="00BE1EFA">
        <w:rPr>
          <w:sz w:val="22"/>
          <w:vertAlign w:val="superscript"/>
        </w:rPr>
        <w:t>st</w:t>
      </w:r>
      <w:r w:rsidRPr="00BE1EFA">
        <w:rPr>
          <w:sz w:val="22"/>
        </w:rPr>
        <w:t xml:space="preserve"> century brutality. Perhaps most importantly, </w:t>
      </w:r>
      <w:proofErr w:type="spellStart"/>
      <w:r w:rsidRPr="00BE1EFA">
        <w:rPr>
          <w:b/>
          <w:sz w:val="22"/>
        </w:rPr>
        <w:t>Batushka</w:t>
      </w:r>
      <w:r w:rsidRPr="00BE1EFA">
        <w:rPr>
          <w:sz w:val="22"/>
        </w:rPr>
        <w:t>’s</w:t>
      </w:r>
      <w:proofErr w:type="spellEnd"/>
      <w:r w:rsidRPr="00BE1EFA">
        <w:rPr>
          <w:sz w:val="22"/>
        </w:rPr>
        <w:t xml:space="preserve"> deft conjuring of religion’s synaptic shock ‘n’ awe looms large over every scything riff and bellicose scream. By the time fans reach the overpowering climax of the closing </w:t>
      </w:r>
      <w:proofErr w:type="spellStart"/>
      <w:r w:rsidRPr="00BE1EFA">
        <w:rPr>
          <w:b/>
          <w:i/>
          <w:sz w:val="22"/>
        </w:rPr>
        <w:t>Liturgiya</w:t>
      </w:r>
      <w:proofErr w:type="spellEnd"/>
      <w:r w:rsidRPr="00BE1EFA">
        <w:rPr>
          <w:i/>
          <w:sz w:val="22"/>
        </w:rPr>
        <w:t xml:space="preserve">, </w:t>
      </w:r>
      <w:r w:rsidRPr="00BE1EFA">
        <w:rPr>
          <w:sz w:val="22"/>
        </w:rPr>
        <w:t>a true Damascene conversion is practically guaranteed.</w:t>
      </w:r>
    </w:p>
    <w:p w14:paraId="7A7739F6" w14:textId="77777777" w:rsidR="00763E9D" w:rsidRPr="00BE1EFA" w:rsidRDefault="00763E9D" w:rsidP="009F5789">
      <w:pPr>
        <w:jc w:val="both"/>
        <w:rPr>
          <w:sz w:val="22"/>
        </w:rPr>
      </w:pPr>
    </w:p>
    <w:p w14:paraId="4AF79E7C" w14:textId="77777777" w:rsidR="00763E9D" w:rsidRPr="00BE1EFA" w:rsidRDefault="00763E9D" w:rsidP="009F5789">
      <w:pPr>
        <w:jc w:val="both"/>
        <w:rPr>
          <w:sz w:val="22"/>
        </w:rPr>
      </w:pPr>
      <w:r w:rsidRPr="00BE1EFA">
        <w:rPr>
          <w:sz w:val="22"/>
        </w:rPr>
        <w:lastRenderedPageBreak/>
        <w:t>“</w:t>
      </w:r>
      <w:r w:rsidRPr="00BE1EFA">
        <w:rPr>
          <w:i/>
          <w:sz w:val="22"/>
        </w:rPr>
        <w:t xml:space="preserve">The whole album is a concept based on the Liturgy of Death, the prayers for the </w:t>
      </w:r>
      <w:proofErr w:type="gramStart"/>
      <w:r w:rsidRPr="00BE1EFA">
        <w:rPr>
          <w:i/>
          <w:sz w:val="22"/>
        </w:rPr>
        <w:t>dead,  and</w:t>
      </w:r>
      <w:proofErr w:type="gramEnd"/>
      <w:r w:rsidRPr="00BE1EFA">
        <w:rPr>
          <w:i/>
          <w:sz w:val="22"/>
        </w:rPr>
        <w:t xml:space="preserve"> Orthodox funeral rites and dirges. It’s all about a ritual that involves the dead and the mourners. We also used a lot of old folk songs and elegies from our homeland. These are sung during the wake, around the casket, in the deceased person’s home. Nowadays only few older people know them and still sing them accordingly in our region. We decided to cherish that tradition and I’m glad that with our album these songs and rites will survive.”</w:t>
      </w:r>
    </w:p>
    <w:p w14:paraId="1887C84D" w14:textId="77777777" w:rsidR="00763E9D" w:rsidRPr="00BE1EFA" w:rsidRDefault="00763E9D" w:rsidP="009F5789">
      <w:pPr>
        <w:jc w:val="both"/>
        <w:rPr>
          <w:sz w:val="22"/>
        </w:rPr>
      </w:pPr>
    </w:p>
    <w:p w14:paraId="2C1BEFDD" w14:textId="77777777" w:rsidR="00763E9D" w:rsidRPr="00BE1EFA" w:rsidRDefault="00763E9D" w:rsidP="009F5789">
      <w:pPr>
        <w:jc w:val="both"/>
        <w:rPr>
          <w:sz w:val="22"/>
        </w:rPr>
      </w:pPr>
      <w:r w:rsidRPr="00BE1EFA">
        <w:rPr>
          <w:sz w:val="22"/>
        </w:rPr>
        <w:t xml:space="preserve">Poised to deliver their second monumental liturgy to the unknowable and unseen, </w:t>
      </w:r>
      <w:proofErr w:type="spellStart"/>
      <w:r w:rsidRPr="00BE1EFA">
        <w:rPr>
          <w:b/>
          <w:sz w:val="22"/>
        </w:rPr>
        <w:t>Batushka</w:t>
      </w:r>
      <w:proofErr w:type="spellEnd"/>
      <w:r w:rsidRPr="00BE1EFA">
        <w:rPr>
          <w:sz w:val="22"/>
        </w:rPr>
        <w:t xml:space="preserve"> are the perfect antidote to modern music’s vapid superficiality. As </w:t>
      </w:r>
      <w:proofErr w:type="spellStart"/>
      <w:r w:rsidRPr="00BE1EFA">
        <w:rPr>
          <w:b/>
          <w:i/>
          <w:sz w:val="22"/>
        </w:rPr>
        <w:t>Hospodi</w:t>
      </w:r>
      <w:proofErr w:type="spellEnd"/>
      <w:r w:rsidRPr="00BE1EFA">
        <w:rPr>
          <w:sz w:val="22"/>
        </w:rPr>
        <w:t xml:space="preserve"> exerts its enigmatic allure, the only sane response is to surrender and succumb. Let the ritual begin! </w:t>
      </w:r>
    </w:p>
    <w:p w14:paraId="46CDCC79" w14:textId="77777777" w:rsidR="00763E9D" w:rsidRPr="00BE1EFA" w:rsidRDefault="00763E9D" w:rsidP="009F5789">
      <w:pPr>
        <w:jc w:val="both"/>
        <w:rPr>
          <w:sz w:val="22"/>
        </w:rPr>
      </w:pPr>
    </w:p>
    <w:p w14:paraId="602A19F8" w14:textId="77777777" w:rsidR="00763E9D" w:rsidRPr="00BE1EFA" w:rsidRDefault="00763E9D" w:rsidP="009F5789">
      <w:pPr>
        <w:jc w:val="both"/>
        <w:rPr>
          <w:sz w:val="22"/>
        </w:rPr>
      </w:pPr>
      <w:r w:rsidRPr="00BE1EFA">
        <w:rPr>
          <w:sz w:val="22"/>
        </w:rPr>
        <w:t>“</w:t>
      </w:r>
      <w:r w:rsidRPr="00BE1EFA">
        <w:rPr>
          <w:i/>
          <w:sz w:val="22"/>
        </w:rPr>
        <w:t>Our new live shows will be based on the concept of the new album,</w:t>
      </w:r>
      <w:r w:rsidRPr="00BE1EFA">
        <w:rPr>
          <w:sz w:val="22"/>
        </w:rPr>
        <w:t>” the band conclude. “</w:t>
      </w:r>
      <w:r w:rsidRPr="00BE1EFA">
        <w:rPr>
          <w:i/>
          <w:sz w:val="22"/>
        </w:rPr>
        <w:t>You will experience the Liturgy of Death, a funeral rite, crude, sad and bitter! Beyond that, our great hope is to do what we love doing and to continue to share this with the people we can rely on</w:t>
      </w:r>
      <w:r w:rsidRPr="00BE1EFA">
        <w:rPr>
          <w:sz w:val="22"/>
        </w:rPr>
        <w:t>.”</w:t>
      </w:r>
    </w:p>
    <w:p w14:paraId="4A331B08" w14:textId="1EDAD6D7" w:rsidR="00763E9D" w:rsidRDefault="00763E9D" w:rsidP="00763E9D"/>
    <w:p w14:paraId="74A56079" w14:textId="217CF7A6" w:rsidR="00BE1EFA" w:rsidRPr="00BE1EFA" w:rsidRDefault="00BE1EFA" w:rsidP="00BE1EFA">
      <w:pPr>
        <w:rPr>
          <w:b/>
          <w:i/>
          <w:sz w:val="22"/>
        </w:rPr>
      </w:pPr>
      <w:proofErr w:type="spellStart"/>
      <w:r w:rsidRPr="00BE1EFA">
        <w:rPr>
          <w:b/>
          <w:i/>
          <w:sz w:val="22"/>
        </w:rPr>
        <w:t>Hospodi</w:t>
      </w:r>
      <w:proofErr w:type="spellEnd"/>
      <w:r w:rsidRPr="00BE1EFA">
        <w:rPr>
          <w:b/>
          <w:i/>
          <w:sz w:val="22"/>
        </w:rPr>
        <w:t xml:space="preserve"> </w:t>
      </w:r>
      <w:r w:rsidRPr="00BE1EFA">
        <w:rPr>
          <w:b/>
          <w:sz w:val="22"/>
        </w:rPr>
        <w:t>track-listing</w:t>
      </w:r>
    </w:p>
    <w:p w14:paraId="0772F8DF" w14:textId="77777777" w:rsidR="00BE1EFA" w:rsidRPr="00BE1EFA" w:rsidRDefault="00BE1EFA" w:rsidP="00BE1EFA">
      <w:pPr>
        <w:rPr>
          <w:sz w:val="22"/>
        </w:rPr>
      </w:pPr>
    </w:p>
    <w:p w14:paraId="60C240AD" w14:textId="523563E9" w:rsidR="00BE1EFA" w:rsidRPr="00BE1EFA" w:rsidRDefault="00BE1EFA" w:rsidP="00BE1EFA">
      <w:pPr>
        <w:rPr>
          <w:sz w:val="22"/>
        </w:rPr>
      </w:pPr>
      <w:r w:rsidRPr="00BE1EFA">
        <w:rPr>
          <w:sz w:val="22"/>
        </w:rPr>
        <w:t>01</w:t>
      </w:r>
      <w:r w:rsidRPr="00BE1EFA">
        <w:rPr>
          <w:sz w:val="22"/>
        </w:rPr>
        <w:t>.</w:t>
      </w:r>
      <w:r w:rsidRPr="00BE1EFA">
        <w:rPr>
          <w:sz w:val="22"/>
        </w:rPr>
        <w:t xml:space="preserve"> </w:t>
      </w:r>
      <w:proofErr w:type="spellStart"/>
      <w:r w:rsidRPr="00BE1EFA">
        <w:rPr>
          <w:sz w:val="22"/>
        </w:rPr>
        <w:t>Wozglas</w:t>
      </w:r>
      <w:proofErr w:type="spellEnd"/>
    </w:p>
    <w:p w14:paraId="1738197F" w14:textId="6546BBDB" w:rsidR="00BE1EFA" w:rsidRPr="00BE1EFA" w:rsidRDefault="00BE1EFA" w:rsidP="00BE1EFA">
      <w:pPr>
        <w:rPr>
          <w:sz w:val="22"/>
        </w:rPr>
      </w:pPr>
      <w:r w:rsidRPr="00BE1EFA">
        <w:rPr>
          <w:sz w:val="22"/>
        </w:rPr>
        <w:t>02</w:t>
      </w:r>
      <w:r w:rsidRPr="00BE1EFA">
        <w:rPr>
          <w:sz w:val="22"/>
        </w:rPr>
        <w:t>.</w:t>
      </w:r>
      <w:r w:rsidRPr="00BE1EFA">
        <w:rPr>
          <w:sz w:val="22"/>
        </w:rPr>
        <w:t xml:space="preserve"> </w:t>
      </w:r>
      <w:proofErr w:type="spellStart"/>
      <w:r w:rsidRPr="00BE1EFA">
        <w:rPr>
          <w:sz w:val="22"/>
        </w:rPr>
        <w:t>Dziewiatyj</w:t>
      </w:r>
      <w:proofErr w:type="spellEnd"/>
      <w:r w:rsidRPr="00BE1EFA">
        <w:rPr>
          <w:sz w:val="22"/>
        </w:rPr>
        <w:t xml:space="preserve"> </w:t>
      </w:r>
      <w:proofErr w:type="spellStart"/>
      <w:r w:rsidRPr="00BE1EFA">
        <w:rPr>
          <w:sz w:val="22"/>
        </w:rPr>
        <w:t>Czas</w:t>
      </w:r>
      <w:proofErr w:type="spellEnd"/>
    </w:p>
    <w:p w14:paraId="5E36DF26" w14:textId="65A1B512" w:rsidR="00BE1EFA" w:rsidRPr="00BE1EFA" w:rsidRDefault="00BE1EFA" w:rsidP="00BE1EFA">
      <w:pPr>
        <w:rPr>
          <w:sz w:val="22"/>
        </w:rPr>
      </w:pPr>
      <w:r w:rsidRPr="00BE1EFA">
        <w:rPr>
          <w:sz w:val="22"/>
        </w:rPr>
        <w:t>03</w:t>
      </w:r>
      <w:r w:rsidRPr="00BE1EFA">
        <w:rPr>
          <w:sz w:val="22"/>
        </w:rPr>
        <w:t>.</w:t>
      </w:r>
      <w:r w:rsidRPr="00BE1EFA">
        <w:rPr>
          <w:sz w:val="22"/>
        </w:rPr>
        <w:t xml:space="preserve"> </w:t>
      </w:r>
      <w:proofErr w:type="spellStart"/>
      <w:r w:rsidRPr="00BE1EFA">
        <w:rPr>
          <w:sz w:val="22"/>
        </w:rPr>
        <w:t>Wieczernia</w:t>
      </w:r>
      <w:proofErr w:type="spellEnd"/>
    </w:p>
    <w:p w14:paraId="7A1B8F9D" w14:textId="07AC5EB1" w:rsidR="00BE1EFA" w:rsidRPr="00BE1EFA" w:rsidRDefault="00BE1EFA" w:rsidP="00BE1EFA">
      <w:pPr>
        <w:rPr>
          <w:sz w:val="22"/>
        </w:rPr>
      </w:pPr>
      <w:r w:rsidRPr="00BE1EFA">
        <w:rPr>
          <w:sz w:val="22"/>
        </w:rPr>
        <w:t>04</w:t>
      </w:r>
      <w:r w:rsidRPr="00BE1EFA">
        <w:rPr>
          <w:sz w:val="22"/>
        </w:rPr>
        <w:t>.</w:t>
      </w:r>
      <w:r w:rsidRPr="00BE1EFA">
        <w:rPr>
          <w:sz w:val="22"/>
        </w:rPr>
        <w:t xml:space="preserve"> </w:t>
      </w:r>
      <w:proofErr w:type="spellStart"/>
      <w:r w:rsidRPr="00BE1EFA">
        <w:rPr>
          <w:sz w:val="22"/>
        </w:rPr>
        <w:t>Powieczerje</w:t>
      </w:r>
      <w:proofErr w:type="spellEnd"/>
    </w:p>
    <w:p w14:paraId="4D75BE14" w14:textId="7AB95608" w:rsidR="00BE1EFA" w:rsidRPr="00BE1EFA" w:rsidRDefault="00BE1EFA" w:rsidP="00BE1EFA">
      <w:pPr>
        <w:rPr>
          <w:sz w:val="22"/>
        </w:rPr>
      </w:pPr>
      <w:r w:rsidRPr="00BE1EFA">
        <w:rPr>
          <w:sz w:val="22"/>
        </w:rPr>
        <w:t>05</w:t>
      </w:r>
      <w:r w:rsidRPr="00BE1EFA">
        <w:rPr>
          <w:sz w:val="22"/>
        </w:rPr>
        <w:t>.</w:t>
      </w:r>
      <w:r w:rsidRPr="00BE1EFA">
        <w:rPr>
          <w:sz w:val="22"/>
        </w:rPr>
        <w:t xml:space="preserve"> </w:t>
      </w:r>
      <w:proofErr w:type="spellStart"/>
      <w:r w:rsidRPr="00BE1EFA">
        <w:rPr>
          <w:sz w:val="22"/>
        </w:rPr>
        <w:t>Polunosznica</w:t>
      </w:r>
      <w:proofErr w:type="spellEnd"/>
    </w:p>
    <w:p w14:paraId="3909DF55" w14:textId="332677C7" w:rsidR="00BE1EFA" w:rsidRPr="00BE1EFA" w:rsidRDefault="00BE1EFA" w:rsidP="00BE1EFA">
      <w:pPr>
        <w:rPr>
          <w:sz w:val="22"/>
        </w:rPr>
      </w:pPr>
      <w:r w:rsidRPr="00BE1EFA">
        <w:rPr>
          <w:sz w:val="22"/>
        </w:rPr>
        <w:t>06</w:t>
      </w:r>
      <w:r w:rsidRPr="00BE1EFA">
        <w:rPr>
          <w:sz w:val="22"/>
        </w:rPr>
        <w:t>.</w:t>
      </w:r>
      <w:r w:rsidRPr="00BE1EFA">
        <w:rPr>
          <w:sz w:val="22"/>
        </w:rPr>
        <w:t xml:space="preserve"> </w:t>
      </w:r>
      <w:proofErr w:type="spellStart"/>
      <w:r w:rsidRPr="00BE1EFA">
        <w:rPr>
          <w:sz w:val="22"/>
        </w:rPr>
        <w:t>Utrenia</w:t>
      </w:r>
      <w:proofErr w:type="spellEnd"/>
    </w:p>
    <w:p w14:paraId="4AC98018" w14:textId="65CDE555" w:rsidR="00BE1EFA" w:rsidRPr="00BE1EFA" w:rsidRDefault="00BE1EFA" w:rsidP="00BE1EFA">
      <w:pPr>
        <w:rPr>
          <w:sz w:val="22"/>
        </w:rPr>
      </w:pPr>
      <w:r w:rsidRPr="00BE1EFA">
        <w:rPr>
          <w:sz w:val="22"/>
        </w:rPr>
        <w:t>07</w:t>
      </w:r>
      <w:r w:rsidRPr="00BE1EFA">
        <w:rPr>
          <w:sz w:val="22"/>
        </w:rPr>
        <w:t>.</w:t>
      </w:r>
      <w:r w:rsidRPr="00BE1EFA">
        <w:rPr>
          <w:sz w:val="22"/>
        </w:rPr>
        <w:t xml:space="preserve"> </w:t>
      </w:r>
      <w:proofErr w:type="spellStart"/>
      <w:r w:rsidRPr="00BE1EFA">
        <w:rPr>
          <w:sz w:val="22"/>
        </w:rPr>
        <w:t>Pierwyj</w:t>
      </w:r>
      <w:proofErr w:type="spellEnd"/>
      <w:r w:rsidRPr="00BE1EFA">
        <w:rPr>
          <w:sz w:val="22"/>
        </w:rPr>
        <w:t xml:space="preserve"> </w:t>
      </w:r>
      <w:proofErr w:type="spellStart"/>
      <w:r w:rsidRPr="00BE1EFA">
        <w:rPr>
          <w:sz w:val="22"/>
        </w:rPr>
        <w:t>Czas</w:t>
      </w:r>
      <w:proofErr w:type="spellEnd"/>
    </w:p>
    <w:p w14:paraId="5AD19FBC" w14:textId="26E3D821" w:rsidR="00BE1EFA" w:rsidRPr="00BE1EFA" w:rsidRDefault="00BE1EFA" w:rsidP="00BE1EFA">
      <w:pPr>
        <w:rPr>
          <w:sz w:val="22"/>
        </w:rPr>
      </w:pPr>
      <w:r w:rsidRPr="00BE1EFA">
        <w:rPr>
          <w:sz w:val="22"/>
        </w:rPr>
        <w:t>08</w:t>
      </w:r>
      <w:r w:rsidRPr="00BE1EFA">
        <w:rPr>
          <w:sz w:val="22"/>
        </w:rPr>
        <w:t>.</w:t>
      </w:r>
      <w:r w:rsidRPr="00BE1EFA">
        <w:rPr>
          <w:sz w:val="22"/>
        </w:rPr>
        <w:t xml:space="preserve"> </w:t>
      </w:r>
      <w:proofErr w:type="spellStart"/>
      <w:r w:rsidRPr="00BE1EFA">
        <w:rPr>
          <w:sz w:val="22"/>
        </w:rPr>
        <w:t>Tretij</w:t>
      </w:r>
      <w:proofErr w:type="spellEnd"/>
      <w:r w:rsidRPr="00BE1EFA">
        <w:rPr>
          <w:sz w:val="22"/>
        </w:rPr>
        <w:t xml:space="preserve"> </w:t>
      </w:r>
      <w:proofErr w:type="spellStart"/>
      <w:r w:rsidRPr="00BE1EFA">
        <w:rPr>
          <w:sz w:val="22"/>
        </w:rPr>
        <w:t>Czas</w:t>
      </w:r>
      <w:proofErr w:type="spellEnd"/>
    </w:p>
    <w:p w14:paraId="36E9D6D9" w14:textId="0DE73332" w:rsidR="00BE1EFA" w:rsidRPr="00BE1EFA" w:rsidRDefault="00BE1EFA" w:rsidP="00BE1EFA">
      <w:pPr>
        <w:rPr>
          <w:sz w:val="22"/>
        </w:rPr>
      </w:pPr>
      <w:r w:rsidRPr="00BE1EFA">
        <w:rPr>
          <w:sz w:val="22"/>
        </w:rPr>
        <w:t>09</w:t>
      </w:r>
      <w:r w:rsidRPr="00BE1EFA">
        <w:rPr>
          <w:sz w:val="22"/>
        </w:rPr>
        <w:t>.</w:t>
      </w:r>
      <w:r w:rsidRPr="00BE1EFA">
        <w:rPr>
          <w:sz w:val="22"/>
        </w:rPr>
        <w:t xml:space="preserve"> </w:t>
      </w:r>
      <w:proofErr w:type="spellStart"/>
      <w:r w:rsidRPr="00BE1EFA">
        <w:rPr>
          <w:sz w:val="22"/>
        </w:rPr>
        <w:t>Szestoj</w:t>
      </w:r>
      <w:proofErr w:type="spellEnd"/>
      <w:r w:rsidRPr="00BE1EFA">
        <w:rPr>
          <w:sz w:val="22"/>
        </w:rPr>
        <w:t xml:space="preserve"> </w:t>
      </w:r>
      <w:proofErr w:type="spellStart"/>
      <w:r w:rsidRPr="00BE1EFA">
        <w:rPr>
          <w:sz w:val="22"/>
        </w:rPr>
        <w:t>Czas</w:t>
      </w:r>
      <w:proofErr w:type="spellEnd"/>
    </w:p>
    <w:p w14:paraId="4C70B68B" w14:textId="1B987E9A" w:rsidR="00BE1EFA" w:rsidRPr="00BE1EFA" w:rsidRDefault="00BE1EFA" w:rsidP="00BE1EFA">
      <w:pPr>
        <w:rPr>
          <w:sz w:val="22"/>
        </w:rPr>
      </w:pPr>
      <w:r w:rsidRPr="00BE1EFA">
        <w:rPr>
          <w:sz w:val="22"/>
        </w:rPr>
        <w:t>10</w:t>
      </w:r>
      <w:r w:rsidRPr="00BE1EFA">
        <w:rPr>
          <w:sz w:val="22"/>
        </w:rPr>
        <w:t>.</w:t>
      </w:r>
      <w:r w:rsidRPr="00BE1EFA">
        <w:rPr>
          <w:sz w:val="22"/>
        </w:rPr>
        <w:t xml:space="preserve"> </w:t>
      </w:r>
      <w:proofErr w:type="spellStart"/>
      <w:r w:rsidRPr="00BE1EFA">
        <w:rPr>
          <w:sz w:val="22"/>
        </w:rPr>
        <w:t>Liturgiya</w:t>
      </w:r>
      <w:proofErr w:type="spellEnd"/>
    </w:p>
    <w:p w14:paraId="443DA1CD" w14:textId="0B7516BC" w:rsidR="00BE1EFA" w:rsidRPr="00BE1EFA" w:rsidRDefault="00BE1EFA" w:rsidP="00BE1EFA">
      <w:pPr>
        <w:rPr>
          <w:sz w:val="22"/>
        </w:rPr>
      </w:pPr>
    </w:p>
    <w:p w14:paraId="25F5D4EF" w14:textId="42BDE60E" w:rsidR="00BE1EFA" w:rsidRDefault="00BE1EFA" w:rsidP="00BE1EFA">
      <w:pPr>
        <w:rPr>
          <w:b/>
          <w:sz w:val="22"/>
        </w:rPr>
      </w:pPr>
      <w:proofErr w:type="spellStart"/>
      <w:r w:rsidRPr="00BE1EFA">
        <w:rPr>
          <w:b/>
          <w:sz w:val="22"/>
        </w:rPr>
        <w:t>Batushka</w:t>
      </w:r>
      <w:proofErr w:type="spellEnd"/>
      <w:r w:rsidRPr="00BE1EFA">
        <w:rPr>
          <w:b/>
          <w:sz w:val="22"/>
        </w:rPr>
        <w:t xml:space="preserve"> online</w:t>
      </w:r>
      <w:r>
        <w:rPr>
          <w:b/>
          <w:sz w:val="22"/>
        </w:rPr>
        <w:t>:</w:t>
      </w:r>
    </w:p>
    <w:p w14:paraId="0A2F6F65" w14:textId="1A64941C" w:rsidR="00BE1EFA" w:rsidRPr="00BE1EFA" w:rsidRDefault="00BE1EFA" w:rsidP="00BE1EFA">
      <w:pPr>
        <w:rPr>
          <w:sz w:val="22"/>
          <w:szCs w:val="22"/>
        </w:rPr>
      </w:pPr>
      <w:hyperlink r:id="rId5" w:history="1">
        <w:r w:rsidRPr="00BE1EFA">
          <w:rPr>
            <w:rStyle w:val="Hyperlink"/>
            <w:sz w:val="22"/>
            <w:szCs w:val="22"/>
          </w:rPr>
          <w:t>https://www.facebook.com/Batushkaband/</w:t>
        </w:r>
      </w:hyperlink>
      <w:r w:rsidRPr="00BE1EFA">
        <w:rPr>
          <w:sz w:val="22"/>
          <w:szCs w:val="22"/>
        </w:rPr>
        <w:t xml:space="preserve"> </w:t>
      </w:r>
    </w:p>
    <w:p w14:paraId="25A0D6E0" w14:textId="7E07D66B" w:rsidR="00763E9D" w:rsidRPr="00BE1EFA" w:rsidRDefault="00BE1EFA" w:rsidP="00763E9D">
      <w:pPr>
        <w:rPr>
          <w:sz w:val="22"/>
          <w:szCs w:val="22"/>
        </w:rPr>
      </w:pPr>
      <w:hyperlink r:id="rId6" w:history="1">
        <w:r w:rsidRPr="00BE1EFA">
          <w:rPr>
            <w:rStyle w:val="Hyperlink"/>
            <w:sz w:val="22"/>
            <w:szCs w:val="22"/>
          </w:rPr>
          <w:t>https://www.instagram.com/batushkaband/</w:t>
        </w:r>
      </w:hyperlink>
      <w:r w:rsidRPr="00BE1EFA">
        <w:rPr>
          <w:sz w:val="22"/>
          <w:szCs w:val="22"/>
        </w:rPr>
        <w:t xml:space="preserve"> </w:t>
      </w:r>
      <w:bookmarkStart w:id="0" w:name="_GoBack"/>
      <w:bookmarkEnd w:id="0"/>
    </w:p>
    <w:p w14:paraId="26602877" w14:textId="17767047" w:rsidR="00763E9D" w:rsidRPr="00BE1EFA" w:rsidRDefault="00BE1EFA" w:rsidP="00763E9D">
      <w:pPr>
        <w:rPr>
          <w:sz w:val="22"/>
          <w:szCs w:val="22"/>
        </w:rPr>
      </w:pPr>
      <w:hyperlink r:id="rId7" w:history="1">
        <w:r w:rsidRPr="00BE1EFA">
          <w:rPr>
            <w:rStyle w:val="Hyperlink"/>
            <w:sz w:val="22"/>
            <w:szCs w:val="22"/>
          </w:rPr>
          <w:t>http://batushkaofficial.com</w:t>
        </w:r>
      </w:hyperlink>
    </w:p>
    <w:p w14:paraId="06FA3BC4" w14:textId="77777777" w:rsidR="00BE1EFA" w:rsidRPr="001E5954" w:rsidRDefault="00BE1EFA" w:rsidP="00763E9D"/>
    <w:p w14:paraId="51FD35F2" w14:textId="77777777" w:rsidR="00763E9D" w:rsidRPr="001E5954" w:rsidRDefault="00763E9D" w:rsidP="00763E9D">
      <w:pPr>
        <w:rPr>
          <w:rStyle w:val="tlid-translation"/>
          <w:lang w:val="en"/>
        </w:rPr>
      </w:pPr>
    </w:p>
    <w:p w14:paraId="7A0B6126" w14:textId="77777777" w:rsidR="00763E9D" w:rsidRPr="001E5954" w:rsidRDefault="00763E9D" w:rsidP="00763E9D">
      <w:pPr>
        <w:rPr>
          <w:rStyle w:val="tlid-translation"/>
          <w:lang w:val="en"/>
        </w:rPr>
      </w:pPr>
    </w:p>
    <w:p w14:paraId="219ADFA6" w14:textId="77777777" w:rsidR="00763E9D" w:rsidRPr="001E5954" w:rsidRDefault="00763E9D" w:rsidP="00763E9D">
      <w:pPr>
        <w:rPr>
          <w:rStyle w:val="tlid-translation"/>
          <w:lang w:val="en"/>
        </w:rPr>
      </w:pPr>
    </w:p>
    <w:p w14:paraId="4D82AC0F" w14:textId="77777777" w:rsidR="00763E9D" w:rsidRPr="001E5954" w:rsidRDefault="00763E9D" w:rsidP="00763E9D">
      <w:pPr>
        <w:rPr>
          <w:rStyle w:val="tlid-translation"/>
          <w:lang w:val="en"/>
        </w:rPr>
      </w:pPr>
    </w:p>
    <w:p w14:paraId="290FA39A" w14:textId="77777777" w:rsidR="00763E9D" w:rsidRPr="001E5954" w:rsidRDefault="00763E9D" w:rsidP="00763E9D"/>
    <w:p w14:paraId="580410DA" w14:textId="77777777" w:rsidR="00763E9D" w:rsidRPr="001E5954" w:rsidRDefault="00763E9D" w:rsidP="00763E9D"/>
    <w:p w14:paraId="2F076718" w14:textId="77777777" w:rsidR="00763E9D" w:rsidRPr="001E5954" w:rsidRDefault="00763E9D" w:rsidP="00763E9D"/>
    <w:p w14:paraId="4A0ACCC6" w14:textId="77777777" w:rsidR="00763E9D" w:rsidRDefault="00763E9D"/>
    <w:sectPr w:rsidR="00763E9D" w:rsidSect="00137E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9D"/>
    <w:rsid w:val="00110343"/>
    <w:rsid w:val="00137E5E"/>
    <w:rsid w:val="0033035D"/>
    <w:rsid w:val="00763E9D"/>
    <w:rsid w:val="009F5789"/>
    <w:rsid w:val="00BE1EFA"/>
    <w:rsid w:val="00E62B42"/>
    <w:rsid w:val="00E6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3C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763E9D"/>
  </w:style>
  <w:style w:type="paragraph" w:styleId="Sprechblasentext">
    <w:name w:val="Balloon Text"/>
    <w:basedOn w:val="Standard"/>
    <w:link w:val="SprechblasentextZchn"/>
    <w:uiPriority w:val="99"/>
    <w:semiHidden/>
    <w:unhideWhenUsed/>
    <w:rsid w:val="009F57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5789"/>
    <w:rPr>
      <w:rFonts w:ascii="Segoe UI" w:hAnsi="Segoe UI" w:cs="Segoe UI"/>
      <w:sz w:val="18"/>
      <w:szCs w:val="18"/>
    </w:rPr>
  </w:style>
  <w:style w:type="character" w:styleId="Hyperlink">
    <w:name w:val="Hyperlink"/>
    <w:basedOn w:val="Absatz-Standardschriftart"/>
    <w:uiPriority w:val="99"/>
    <w:unhideWhenUsed/>
    <w:rsid w:val="00BE1EFA"/>
    <w:rPr>
      <w:color w:val="0563C1" w:themeColor="hyperlink"/>
      <w:u w:val="single"/>
    </w:rPr>
  </w:style>
  <w:style w:type="character" w:styleId="NichtaufgelsteErwhnung">
    <w:name w:val="Unresolved Mention"/>
    <w:basedOn w:val="Absatz-Standardschriftart"/>
    <w:uiPriority w:val="99"/>
    <w:rsid w:val="00BE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tushkaoffici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batushkaband/" TargetMode="External"/><Relationship Id="rId5" Type="http://schemas.openxmlformats.org/officeDocument/2006/relationships/hyperlink" Target="https://www.facebook.com/Batushkaban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Metal Blade Bart</cp:lastModifiedBy>
  <cp:revision>2</cp:revision>
  <dcterms:created xsi:type="dcterms:W3CDTF">2019-03-29T09:32:00Z</dcterms:created>
  <dcterms:modified xsi:type="dcterms:W3CDTF">2019-03-29T09:32:00Z</dcterms:modified>
</cp:coreProperties>
</file>