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0759" w14:textId="795B7919" w:rsidR="00FC33C4" w:rsidRPr="002A25D4" w:rsidRDefault="00C80563">
      <w:pPr>
        <w:rPr>
          <w:b/>
          <w:bCs/>
          <w:sz w:val="20"/>
          <w:szCs w:val="20"/>
          <w:u w:val="single"/>
        </w:rPr>
      </w:pPr>
      <w:bookmarkStart w:id="0" w:name="_Hlk103339286"/>
      <w:r w:rsidRPr="002A25D4">
        <w:rPr>
          <w:b/>
          <w:bCs/>
          <w:sz w:val="20"/>
          <w:szCs w:val="20"/>
          <w:u w:val="single"/>
        </w:rPr>
        <w:t>BIO</w:t>
      </w:r>
    </w:p>
    <w:p w14:paraId="5D95084E" w14:textId="48B320AE" w:rsidR="002A2236" w:rsidRPr="002A25D4" w:rsidRDefault="00411F3A">
      <w:pPr>
        <w:rPr>
          <w:sz w:val="20"/>
          <w:szCs w:val="20"/>
        </w:rPr>
      </w:pPr>
      <w:r w:rsidRPr="002A25D4">
        <w:rPr>
          <w:sz w:val="20"/>
          <w:szCs w:val="20"/>
        </w:rPr>
        <w:t xml:space="preserve">Contrast gives art dimension. The juxtaposition of two seemingly disparate elements sparks friction, </w:t>
      </w:r>
      <w:r w:rsidR="00E11486" w:rsidRPr="002A25D4">
        <w:rPr>
          <w:sz w:val="20"/>
          <w:szCs w:val="20"/>
        </w:rPr>
        <w:t>bringing</w:t>
      </w:r>
      <w:r w:rsidRPr="002A25D4">
        <w:rPr>
          <w:sz w:val="20"/>
          <w:szCs w:val="20"/>
        </w:rPr>
        <w:t xml:space="preserve"> life to any canvas. The Devil Wears Prada rely on contrast as they nimbly balance metallic turbulence, hardcore spirit, provocative</w:t>
      </w:r>
      <w:r w:rsidR="004D1F00">
        <w:rPr>
          <w:sz w:val="20"/>
          <w:szCs w:val="20"/>
        </w:rPr>
        <w:t>ly eloquent</w:t>
      </w:r>
      <w:r w:rsidRPr="002A25D4">
        <w:rPr>
          <w:sz w:val="20"/>
          <w:szCs w:val="20"/>
        </w:rPr>
        <w:t xml:space="preserve"> lyricism, and melodic exorcism. In between these opposing extremes, the band—</w:t>
      </w:r>
      <w:r w:rsidR="00CE10FC" w:rsidRPr="002A25D4">
        <w:rPr>
          <w:sz w:val="20"/>
          <w:szCs w:val="20"/>
        </w:rPr>
        <w:t xml:space="preserve">Mike </w:t>
      </w:r>
      <w:proofErr w:type="spellStart"/>
      <w:r w:rsidR="00CE10FC" w:rsidRPr="002A25D4">
        <w:rPr>
          <w:sz w:val="20"/>
          <w:szCs w:val="20"/>
        </w:rPr>
        <w:t>Hranica</w:t>
      </w:r>
      <w:proofErr w:type="spellEnd"/>
      <w:r w:rsidR="00CE10FC" w:rsidRPr="002A25D4">
        <w:rPr>
          <w:sz w:val="20"/>
          <w:szCs w:val="20"/>
        </w:rPr>
        <w:t xml:space="preserve"> [vocals], Jeremy </w:t>
      </w:r>
      <w:proofErr w:type="spellStart"/>
      <w:r w:rsidR="00CE10FC" w:rsidRPr="002A25D4">
        <w:rPr>
          <w:sz w:val="20"/>
          <w:szCs w:val="20"/>
        </w:rPr>
        <w:t>DePoyster</w:t>
      </w:r>
      <w:proofErr w:type="spellEnd"/>
      <w:r w:rsidR="00CE10FC" w:rsidRPr="002A25D4">
        <w:rPr>
          <w:sz w:val="20"/>
          <w:szCs w:val="20"/>
        </w:rPr>
        <w:t xml:space="preserve"> [guitar</w:t>
      </w:r>
      <w:r w:rsidR="00FC33C4" w:rsidRPr="002A25D4">
        <w:rPr>
          <w:sz w:val="20"/>
          <w:szCs w:val="20"/>
        </w:rPr>
        <w:t>, vocals</w:t>
      </w:r>
      <w:r w:rsidR="00CE10FC" w:rsidRPr="002A25D4">
        <w:rPr>
          <w:sz w:val="20"/>
          <w:szCs w:val="20"/>
        </w:rPr>
        <w:t xml:space="preserve">], Kyle </w:t>
      </w:r>
      <w:proofErr w:type="spellStart"/>
      <w:r w:rsidR="00CE10FC" w:rsidRPr="002A25D4">
        <w:rPr>
          <w:sz w:val="20"/>
          <w:szCs w:val="20"/>
        </w:rPr>
        <w:t>Sipress</w:t>
      </w:r>
      <w:proofErr w:type="spellEnd"/>
      <w:r w:rsidR="00CE10FC" w:rsidRPr="002A25D4">
        <w:rPr>
          <w:sz w:val="20"/>
          <w:szCs w:val="20"/>
        </w:rPr>
        <w:t xml:space="preserve"> [guitar], Jonathan Gering [keys, synths, programming, production], Giuseppe </w:t>
      </w:r>
      <w:proofErr w:type="spellStart"/>
      <w:r w:rsidR="00CE10FC" w:rsidRPr="002A25D4">
        <w:rPr>
          <w:sz w:val="20"/>
          <w:szCs w:val="20"/>
        </w:rPr>
        <w:t>Capolupo</w:t>
      </w:r>
      <w:proofErr w:type="spellEnd"/>
      <w:r w:rsidR="00CE10FC" w:rsidRPr="002A25D4">
        <w:rPr>
          <w:sz w:val="20"/>
          <w:szCs w:val="20"/>
        </w:rPr>
        <w:t xml:space="preserve"> [drums], and Mason Nagy [bass]—</w:t>
      </w:r>
      <w:r w:rsidRPr="002A25D4">
        <w:rPr>
          <w:sz w:val="20"/>
          <w:szCs w:val="20"/>
        </w:rPr>
        <w:t>have fashioned an ever-evolving signature style buttressed by layers of sonic hues.</w:t>
      </w:r>
      <w:r w:rsidR="00506DE6" w:rsidRPr="002A25D4">
        <w:rPr>
          <w:sz w:val="20"/>
          <w:szCs w:val="20"/>
        </w:rPr>
        <w:t xml:space="preserve"> </w:t>
      </w:r>
      <w:r w:rsidR="00E11486" w:rsidRPr="002A25D4">
        <w:rPr>
          <w:sz w:val="20"/>
          <w:szCs w:val="20"/>
        </w:rPr>
        <w:t>S</w:t>
      </w:r>
      <w:r w:rsidR="0029004D" w:rsidRPr="002A25D4">
        <w:rPr>
          <w:sz w:val="20"/>
          <w:szCs w:val="20"/>
        </w:rPr>
        <w:t xml:space="preserve">uch </w:t>
      </w:r>
      <w:r w:rsidR="00F82F6D" w:rsidRPr="002A25D4">
        <w:rPr>
          <w:sz w:val="20"/>
          <w:szCs w:val="20"/>
        </w:rPr>
        <w:t>dynamic divergence</w:t>
      </w:r>
      <w:r w:rsidR="0029004D" w:rsidRPr="002A25D4">
        <w:rPr>
          <w:sz w:val="20"/>
          <w:szCs w:val="20"/>
        </w:rPr>
        <w:t xml:space="preserve"> defines the group’s </w:t>
      </w:r>
      <w:r w:rsidR="00091100" w:rsidRPr="002A25D4">
        <w:rPr>
          <w:sz w:val="20"/>
          <w:szCs w:val="20"/>
        </w:rPr>
        <w:t xml:space="preserve">eighth full-length offering, </w:t>
      </w:r>
      <w:r w:rsidR="00091100" w:rsidRPr="002A25D4">
        <w:rPr>
          <w:i/>
          <w:iCs/>
          <w:sz w:val="20"/>
          <w:szCs w:val="20"/>
        </w:rPr>
        <w:t>Color Decay</w:t>
      </w:r>
      <w:r w:rsidR="00A00B7E" w:rsidRPr="002A25D4">
        <w:rPr>
          <w:sz w:val="20"/>
          <w:szCs w:val="20"/>
        </w:rPr>
        <w:t xml:space="preserve"> [Solid State].</w:t>
      </w:r>
    </w:p>
    <w:p w14:paraId="512F05AC" w14:textId="10667FEF" w:rsidR="00F82F6D" w:rsidRPr="002A25D4" w:rsidRDefault="00F82F6D">
      <w:pPr>
        <w:rPr>
          <w:sz w:val="20"/>
          <w:szCs w:val="20"/>
        </w:rPr>
      </w:pPr>
      <w:r w:rsidRPr="002A25D4">
        <w:rPr>
          <w:sz w:val="20"/>
          <w:szCs w:val="20"/>
        </w:rPr>
        <w:t xml:space="preserve">“It’s about contrast,” observes Mike. “We’ve really tried to create individualism within the songs and make them distinct. </w:t>
      </w:r>
      <w:r w:rsidR="00243615" w:rsidRPr="002A25D4">
        <w:rPr>
          <w:sz w:val="20"/>
          <w:szCs w:val="20"/>
        </w:rPr>
        <w:t xml:space="preserve">The title references the disintegration and discoloration </w:t>
      </w:r>
      <w:r w:rsidR="00E11486" w:rsidRPr="002A25D4">
        <w:rPr>
          <w:sz w:val="20"/>
          <w:szCs w:val="20"/>
        </w:rPr>
        <w:t xml:space="preserve">we experience from daily struggles. </w:t>
      </w:r>
      <w:r w:rsidR="00243615" w:rsidRPr="002A25D4">
        <w:rPr>
          <w:sz w:val="20"/>
          <w:szCs w:val="20"/>
        </w:rPr>
        <w:t>Those feelings come with mental health, getting older, and dealing with it</w:t>
      </w:r>
      <w:r w:rsidR="00E11486" w:rsidRPr="002A25D4">
        <w:rPr>
          <w:sz w:val="20"/>
          <w:szCs w:val="20"/>
        </w:rPr>
        <w:t>. We confront these fights over a lengthy period of time.</w:t>
      </w:r>
      <w:r w:rsidR="00243615" w:rsidRPr="002A25D4">
        <w:rPr>
          <w:sz w:val="20"/>
          <w:szCs w:val="20"/>
        </w:rPr>
        <w:t xml:space="preserve"> </w:t>
      </w:r>
      <w:r w:rsidRPr="002A25D4">
        <w:rPr>
          <w:sz w:val="20"/>
          <w:szCs w:val="20"/>
        </w:rPr>
        <w:t xml:space="preserve">This record goes up and down, which I’ve always liked for an LP. </w:t>
      </w:r>
      <w:r w:rsidR="00AE2FED">
        <w:rPr>
          <w:sz w:val="20"/>
          <w:szCs w:val="20"/>
        </w:rPr>
        <w:t>You will</w:t>
      </w:r>
      <w:r w:rsidR="00E11486" w:rsidRPr="002A25D4">
        <w:rPr>
          <w:sz w:val="20"/>
          <w:szCs w:val="20"/>
        </w:rPr>
        <w:t xml:space="preserve"> want to listen</w:t>
      </w:r>
      <w:r w:rsidR="00960EA5">
        <w:rPr>
          <w:sz w:val="20"/>
          <w:szCs w:val="20"/>
        </w:rPr>
        <w:t xml:space="preserve"> </w:t>
      </w:r>
      <w:r w:rsidR="00AE2FED">
        <w:rPr>
          <w:sz w:val="20"/>
          <w:szCs w:val="20"/>
        </w:rPr>
        <w:t xml:space="preserve">to </w:t>
      </w:r>
      <w:r w:rsidR="00960EA5">
        <w:rPr>
          <w:sz w:val="20"/>
          <w:szCs w:val="20"/>
        </w:rPr>
        <w:t>it</w:t>
      </w:r>
      <w:r w:rsidR="00E11486" w:rsidRPr="002A25D4">
        <w:rPr>
          <w:sz w:val="20"/>
          <w:szCs w:val="20"/>
        </w:rPr>
        <w:t xml:space="preserve"> from front-to-back</w:t>
      </w:r>
      <w:r w:rsidRPr="002A25D4">
        <w:rPr>
          <w:sz w:val="20"/>
          <w:szCs w:val="20"/>
        </w:rPr>
        <w:t>.”</w:t>
      </w:r>
    </w:p>
    <w:p w14:paraId="259EC859" w14:textId="13497CD2" w:rsidR="00243615" w:rsidRPr="002A25D4" w:rsidRDefault="00243615">
      <w:pPr>
        <w:rPr>
          <w:sz w:val="20"/>
          <w:szCs w:val="20"/>
        </w:rPr>
      </w:pPr>
      <w:r w:rsidRPr="002A25D4">
        <w:rPr>
          <w:sz w:val="20"/>
          <w:szCs w:val="20"/>
        </w:rPr>
        <w:t xml:space="preserve">“It’s a transparent look inward </w:t>
      </w:r>
      <w:r w:rsidR="00960EA5">
        <w:rPr>
          <w:sz w:val="20"/>
          <w:szCs w:val="20"/>
        </w:rPr>
        <w:t>at</w:t>
      </w:r>
      <w:r w:rsidRPr="002A25D4">
        <w:rPr>
          <w:sz w:val="20"/>
          <w:szCs w:val="20"/>
        </w:rPr>
        <w:t xml:space="preserve"> what it’s like to be a mid-30-year-old trying to find a balance," Jeremy adds. “You have to work, hang out with your family, </w:t>
      </w:r>
      <w:r w:rsidR="00E11486" w:rsidRPr="002A25D4">
        <w:rPr>
          <w:sz w:val="20"/>
          <w:szCs w:val="20"/>
        </w:rPr>
        <w:t>pay attention</w:t>
      </w:r>
      <w:r w:rsidR="005D516F" w:rsidRPr="002A25D4">
        <w:rPr>
          <w:sz w:val="20"/>
          <w:szCs w:val="20"/>
        </w:rPr>
        <w:t xml:space="preserve"> to your</w:t>
      </w:r>
      <w:r w:rsidRPr="002A25D4">
        <w:rPr>
          <w:sz w:val="20"/>
          <w:szCs w:val="20"/>
        </w:rPr>
        <w:t xml:space="preserve"> friendships, and still take care of yourself.</w:t>
      </w:r>
      <w:r w:rsidR="00EF2480" w:rsidRPr="002A25D4">
        <w:rPr>
          <w:sz w:val="20"/>
          <w:szCs w:val="20"/>
        </w:rPr>
        <w:t xml:space="preserve"> Th</w:t>
      </w:r>
      <w:r w:rsidR="004D1F00">
        <w:rPr>
          <w:sz w:val="20"/>
          <w:szCs w:val="20"/>
        </w:rPr>
        <w:t>e music</w:t>
      </w:r>
      <w:r w:rsidR="00EF2480" w:rsidRPr="002A25D4">
        <w:rPr>
          <w:sz w:val="20"/>
          <w:szCs w:val="20"/>
        </w:rPr>
        <w:t xml:space="preserve"> is the moment you can be your total self</w:t>
      </w:r>
      <w:r w:rsidR="00A221D9" w:rsidRPr="002A25D4">
        <w:rPr>
          <w:sz w:val="20"/>
          <w:szCs w:val="20"/>
        </w:rPr>
        <w:t xml:space="preserve"> though</w:t>
      </w:r>
      <w:r w:rsidR="00643BB3" w:rsidRPr="002A25D4">
        <w:rPr>
          <w:sz w:val="20"/>
          <w:szCs w:val="20"/>
        </w:rPr>
        <w:t xml:space="preserve">. </w:t>
      </w:r>
      <w:r w:rsidR="00EF2480" w:rsidRPr="002A25D4">
        <w:rPr>
          <w:sz w:val="20"/>
          <w:szCs w:val="20"/>
        </w:rPr>
        <w:t xml:space="preserve">It’s a safe place to release those emotions that are hard to </w:t>
      </w:r>
      <w:r w:rsidR="00960EA5">
        <w:rPr>
          <w:sz w:val="20"/>
          <w:szCs w:val="20"/>
        </w:rPr>
        <w:t>open up</w:t>
      </w:r>
      <w:r w:rsidR="00EF2480" w:rsidRPr="002A25D4">
        <w:rPr>
          <w:sz w:val="20"/>
          <w:szCs w:val="20"/>
        </w:rPr>
        <w:t xml:space="preserve"> about.”</w:t>
      </w:r>
    </w:p>
    <w:p w14:paraId="28B280F0" w14:textId="00305CBF" w:rsidR="00454FBF" w:rsidRPr="002A25D4" w:rsidRDefault="002D053D" w:rsidP="007A513D">
      <w:pPr>
        <w:rPr>
          <w:sz w:val="20"/>
          <w:szCs w:val="20"/>
        </w:rPr>
      </w:pPr>
      <w:r w:rsidRPr="002A25D4">
        <w:rPr>
          <w:sz w:val="20"/>
          <w:szCs w:val="20"/>
        </w:rPr>
        <w:t xml:space="preserve">They’ve harbored </w:t>
      </w:r>
      <w:r w:rsidR="00E11486" w:rsidRPr="002A25D4">
        <w:rPr>
          <w:sz w:val="20"/>
          <w:szCs w:val="20"/>
        </w:rPr>
        <w:t>this spa</w:t>
      </w:r>
      <w:r w:rsidRPr="002A25D4">
        <w:rPr>
          <w:sz w:val="20"/>
          <w:szCs w:val="20"/>
        </w:rPr>
        <w:t>ce</w:t>
      </w:r>
      <w:r w:rsidR="003E30B8" w:rsidRPr="002A25D4">
        <w:rPr>
          <w:sz w:val="20"/>
          <w:szCs w:val="20"/>
        </w:rPr>
        <w:t xml:space="preserve"> since forming in 2005. Speaking to the band’s</w:t>
      </w:r>
      <w:r w:rsidR="00DC2873" w:rsidRPr="002A25D4">
        <w:rPr>
          <w:sz w:val="20"/>
          <w:szCs w:val="20"/>
        </w:rPr>
        <w:t xml:space="preserve"> growing</w:t>
      </w:r>
      <w:r w:rsidR="003E30B8" w:rsidRPr="002A25D4">
        <w:rPr>
          <w:sz w:val="20"/>
          <w:szCs w:val="20"/>
        </w:rPr>
        <w:t xml:space="preserve"> influence, fans voted 2009’s </w:t>
      </w:r>
      <w:r w:rsidR="003E30B8" w:rsidRPr="002A25D4">
        <w:rPr>
          <w:i/>
          <w:iCs/>
          <w:sz w:val="20"/>
          <w:szCs w:val="20"/>
        </w:rPr>
        <w:t>With Roots Above and Branches Below</w:t>
      </w:r>
      <w:r w:rsidR="003E30B8" w:rsidRPr="002A25D4">
        <w:rPr>
          <w:sz w:val="20"/>
          <w:szCs w:val="20"/>
        </w:rPr>
        <w:t xml:space="preserve"> one of the </w:t>
      </w:r>
      <w:r w:rsidR="003E30B8" w:rsidRPr="002A25D4">
        <w:rPr>
          <w:i/>
          <w:iCs/>
          <w:sz w:val="20"/>
          <w:szCs w:val="20"/>
        </w:rPr>
        <w:t xml:space="preserve">“5 Greatest Metalcore Albums” </w:t>
      </w:r>
      <w:r w:rsidR="003E30B8" w:rsidRPr="002A25D4">
        <w:rPr>
          <w:sz w:val="20"/>
          <w:szCs w:val="20"/>
        </w:rPr>
        <w:t xml:space="preserve">in a </w:t>
      </w:r>
      <w:r w:rsidR="003E30B8" w:rsidRPr="002A25D4">
        <w:rPr>
          <w:i/>
          <w:iCs/>
          <w:sz w:val="20"/>
          <w:szCs w:val="20"/>
        </w:rPr>
        <w:t xml:space="preserve">Revolver </w:t>
      </w:r>
      <w:r w:rsidR="003E30B8" w:rsidRPr="002A25D4">
        <w:rPr>
          <w:sz w:val="20"/>
          <w:szCs w:val="20"/>
        </w:rPr>
        <w:t xml:space="preserve">poll as the outlet christened it </w:t>
      </w:r>
      <w:r w:rsidR="003E30B8" w:rsidRPr="002A25D4">
        <w:rPr>
          <w:i/>
          <w:iCs/>
          <w:sz w:val="20"/>
          <w:szCs w:val="20"/>
        </w:rPr>
        <w:t>“a true metalcore landmark</w:t>
      </w:r>
      <w:r w:rsidR="003E30B8" w:rsidRPr="002A25D4">
        <w:rPr>
          <w:sz w:val="20"/>
          <w:szCs w:val="20"/>
        </w:rPr>
        <w:t>.</w:t>
      </w:r>
      <w:r w:rsidR="003E30B8" w:rsidRPr="002A25D4">
        <w:rPr>
          <w:i/>
          <w:iCs/>
          <w:sz w:val="20"/>
          <w:szCs w:val="20"/>
        </w:rPr>
        <w:t>”</w:t>
      </w:r>
      <w:r w:rsidR="003E30B8" w:rsidRPr="002A25D4">
        <w:rPr>
          <w:sz w:val="20"/>
          <w:szCs w:val="20"/>
        </w:rPr>
        <w:t xml:space="preserve"> The group have notched </w:t>
      </w:r>
      <w:r w:rsidR="00DE20F6" w:rsidRPr="002A25D4">
        <w:rPr>
          <w:sz w:val="20"/>
          <w:szCs w:val="20"/>
        </w:rPr>
        <w:t>six</w:t>
      </w:r>
      <w:r w:rsidR="003E30B8" w:rsidRPr="002A25D4">
        <w:rPr>
          <w:sz w:val="20"/>
          <w:szCs w:val="20"/>
        </w:rPr>
        <w:t xml:space="preserve"> consecutive Top 5 debuts on the </w:t>
      </w:r>
      <w:r w:rsidR="003E30B8" w:rsidRPr="002A25D4">
        <w:rPr>
          <w:i/>
          <w:iCs/>
          <w:sz w:val="20"/>
          <w:szCs w:val="20"/>
        </w:rPr>
        <w:t>Billboard</w:t>
      </w:r>
      <w:r w:rsidR="003E30B8" w:rsidRPr="002A25D4">
        <w:rPr>
          <w:sz w:val="20"/>
          <w:szCs w:val="20"/>
        </w:rPr>
        <w:t xml:space="preserve"> Top Hard Rock Albums Chart, including </w:t>
      </w:r>
      <w:r w:rsidR="007A513D" w:rsidRPr="002A25D4">
        <w:rPr>
          <w:i/>
          <w:iCs/>
          <w:sz w:val="20"/>
          <w:szCs w:val="20"/>
        </w:rPr>
        <w:t>Dead Throne</w:t>
      </w:r>
      <w:r w:rsidR="007A513D" w:rsidRPr="002A25D4">
        <w:rPr>
          <w:sz w:val="20"/>
          <w:szCs w:val="20"/>
        </w:rPr>
        <w:t xml:space="preserve"> [2011], </w:t>
      </w:r>
      <w:r w:rsidR="007A513D" w:rsidRPr="002A25D4">
        <w:rPr>
          <w:i/>
          <w:iCs/>
          <w:sz w:val="20"/>
          <w:szCs w:val="20"/>
        </w:rPr>
        <w:t>8:18</w:t>
      </w:r>
      <w:r w:rsidR="007A513D" w:rsidRPr="002A25D4">
        <w:rPr>
          <w:sz w:val="20"/>
          <w:szCs w:val="20"/>
        </w:rPr>
        <w:t xml:space="preserve"> [2013], </w:t>
      </w:r>
      <w:r w:rsidR="007A513D" w:rsidRPr="002A25D4">
        <w:rPr>
          <w:i/>
          <w:iCs/>
          <w:sz w:val="20"/>
          <w:szCs w:val="20"/>
        </w:rPr>
        <w:t>Space</w:t>
      </w:r>
      <w:r w:rsidR="007A513D" w:rsidRPr="002A25D4">
        <w:rPr>
          <w:sz w:val="20"/>
          <w:szCs w:val="20"/>
        </w:rPr>
        <w:t xml:space="preserve"> EP [2015], </w:t>
      </w:r>
      <w:r w:rsidR="007A513D" w:rsidRPr="002A25D4">
        <w:rPr>
          <w:i/>
          <w:iCs/>
          <w:sz w:val="20"/>
          <w:szCs w:val="20"/>
        </w:rPr>
        <w:t>Transit Blues</w:t>
      </w:r>
      <w:r w:rsidR="007A513D" w:rsidRPr="002A25D4">
        <w:rPr>
          <w:sz w:val="20"/>
          <w:szCs w:val="20"/>
        </w:rPr>
        <w:t xml:space="preserve"> [2016], </w:t>
      </w:r>
      <w:r w:rsidR="007A513D" w:rsidRPr="002A25D4">
        <w:rPr>
          <w:i/>
          <w:iCs/>
          <w:sz w:val="20"/>
          <w:szCs w:val="20"/>
        </w:rPr>
        <w:t>The Act</w:t>
      </w:r>
      <w:r w:rsidR="007A513D" w:rsidRPr="002A25D4">
        <w:rPr>
          <w:sz w:val="20"/>
          <w:szCs w:val="20"/>
        </w:rPr>
        <w:t xml:space="preserve"> [2019]</w:t>
      </w:r>
      <w:r w:rsidR="00DE20F6" w:rsidRPr="002A25D4">
        <w:rPr>
          <w:sz w:val="20"/>
          <w:szCs w:val="20"/>
        </w:rPr>
        <w:t xml:space="preserve">, </w:t>
      </w:r>
      <w:r w:rsidR="00A57575">
        <w:rPr>
          <w:sz w:val="20"/>
          <w:szCs w:val="20"/>
        </w:rPr>
        <w:t xml:space="preserve">and </w:t>
      </w:r>
      <w:r w:rsidR="00DE20F6" w:rsidRPr="002A25D4">
        <w:rPr>
          <w:i/>
          <w:iCs/>
          <w:sz w:val="20"/>
          <w:szCs w:val="20"/>
        </w:rPr>
        <w:t xml:space="preserve">ZII </w:t>
      </w:r>
      <w:r w:rsidR="00DE20F6" w:rsidRPr="002A25D4">
        <w:rPr>
          <w:sz w:val="20"/>
          <w:szCs w:val="20"/>
        </w:rPr>
        <w:t>EP [2021]. The latter served as a sequel to one of their most beloved projects 2010</w:t>
      </w:r>
      <w:r w:rsidR="00860C3A">
        <w:rPr>
          <w:sz w:val="20"/>
          <w:szCs w:val="20"/>
        </w:rPr>
        <w:t>’s</w:t>
      </w:r>
      <w:r w:rsidR="00DE20F6" w:rsidRPr="002A25D4">
        <w:rPr>
          <w:sz w:val="20"/>
          <w:szCs w:val="20"/>
        </w:rPr>
        <w:t xml:space="preserve"> </w:t>
      </w:r>
      <w:r w:rsidR="00DE20F6" w:rsidRPr="002A25D4">
        <w:rPr>
          <w:i/>
          <w:iCs/>
          <w:sz w:val="20"/>
          <w:szCs w:val="20"/>
        </w:rPr>
        <w:t xml:space="preserve">Zombie </w:t>
      </w:r>
      <w:r w:rsidR="00DE20F6" w:rsidRPr="002A25D4">
        <w:rPr>
          <w:sz w:val="20"/>
          <w:szCs w:val="20"/>
        </w:rPr>
        <w:t>EP. Upon arrival,</w:t>
      </w:r>
      <w:r w:rsidR="00115FED" w:rsidRPr="002A25D4">
        <w:rPr>
          <w:sz w:val="20"/>
          <w:szCs w:val="20"/>
        </w:rPr>
        <w:t xml:space="preserve"> </w:t>
      </w:r>
      <w:proofErr w:type="spellStart"/>
      <w:r w:rsidR="00115FED" w:rsidRPr="002A25D4">
        <w:rPr>
          <w:i/>
          <w:iCs/>
          <w:sz w:val="20"/>
          <w:szCs w:val="20"/>
        </w:rPr>
        <w:t>mxdwn</w:t>
      </w:r>
      <w:proofErr w:type="spellEnd"/>
      <w:r w:rsidR="00115FED" w:rsidRPr="002A25D4">
        <w:rPr>
          <w:i/>
          <w:iCs/>
          <w:sz w:val="20"/>
          <w:szCs w:val="20"/>
        </w:rPr>
        <w:t xml:space="preserve"> </w:t>
      </w:r>
      <w:r w:rsidR="00115FED" w:rsidRPr="002A25D4">
        <w:rPr>
          <w:sz w:val="20"/>
          <w:szCs w:val="20"/>
        </w:rPr>
        <w:t>applauded</w:t>
      </w:r>
      <w:r w:rsidR="00E11486" w:rsidRPr="002A25D4">
        <w:rPr>
          <w:sz w:val="20"/>
          <w:szCs w:val="20"/>
        </w:rPr>
        <w:t xml:space="preserve"> </w:t>
      </w:r>
      <w:r w:rsidR="00E11486" w:rsidRPr="002A25D4">
        <w:rPr>
          <w:i/>
          <w:iCs/>
          <w:sz w:val="20"/>
          <w:szCs w:val="20"/>
        </w:rPr>
        <w:t>ZII</w:t>
      </w:r>
      <w:r w:rsidR="00115FED" w:rsidRPr="002A25D4">
        <w:rPr>
          <w:sz w:val="20"/>
          <w:szCs w:val="20"/>
        </w:rPr>
        <w:t xml:space="preserve"> as </w:t>
      </w:r>
      <w:r w:rsidR="00115FED" w:rsidRPr="002A25D4">
        <w:rPr>
          <w:i/>
          <w:iCs/>
          <w:sz w:val="20"/>
          <w:szCs w:val="20"/>
        </w:rPr>
        <w:t>“phenomenal</w:t>
      </w:r>
      <w:r w:rsidR="00115FED" w:rsidRPr="002A25D4">
        <w:rPr>
          <w:sz w:val="20"/>
          <w:szCs w:val="20"/>
        </w:rPr>
        <w:t>,</w:t>
      </w:r>
      <w:r w:rsidR="00115FED" w:rsidRPr="002A25D4">
        <w:rPr>
          <w:i/>
          <w:iCs/>
          <w:sz w:val="20"/>
          <w:szCs w:val="20"/>
        </w:rPr>
        <w:t>”</w:t>
      </w:r>
      <w:r w:rsidR="00115FED" w:rsidRPr="002A25D4">
        <w:rPr>
          <w:sz w:val="20"/>
          <w:szCs w:val="20"/>
        </w:rPr>
        <w:t xml:space="preserve"> and</w:t>
      </w:r>
      <w:r w:rsidR="00DE20F6" w:rsidRPr="002A25D4">
        <w:rPr>
          <w:sz w:val="20"/>
          <w:szCs w:val="20"/>
        </w:rPr>
        <w:t xml:space="preserve"> </w:t>
      </w:r>
      <w:r w:rsidR="00DE20F6" w:rsidRPr="002A25D4">
        <w:rPr>
          <w:i/>
          <w:iCs/>
          <w:sz w:val="20"/>
          <w:szCs w:val="20"/>
        </w:rPr>
        <w:t>Metal Injection</w:t>
      </w:r>
      <w:r w:rsidR="00DE20F6" w:rsidRPr="002A25D4">
        <w:rPr>
          <w:sz w:val="20"/>
          <w:szCs w:val="20"/>
        </w:rPr>
        <w:t xml:space="preserve"> went as far as to claim, </w:t>
      </w:r>
      <w:r w:rsidR="00DE20F6" w:rsidRPr="002A25D4">
        <w:rPr>
          <w:i/>
          <w:iCs/>
          <w:sz w:val="20"/>
          <w:szCs w:val="20"/>
        </w:rPr>
        <w:t xml:space="preserve">“This mini-concept has outlived the zombie </w:t>
      </w:r>
      <w:r w:rsidR="00D36E20" w:rsidRPr="002A25D4">
        <w:rPr>
          <w:i/>
          <w:iCs/>
          <w:sz w:val="20"/>
          <w:szCs w:val="20"/>
        </w:rPr>
        <w:t>re</w:t>
      </w:r>
      <w:r w:rsidR="00DE20F6" w:rsidRPr="002A25D4">
        <w:rPr>
          <w:i/>
          <w:iCs/>
          <w:sz w:val="20"/>
          <w:szCs w:val="20"/>
        </w:rPr>
        <w:t>v</w:t>
      </w:r>
      <w:r w:rsidR="00D36E20" w:rsidRPr="002A25D4">
        <w:rPr>
          <w:i/>
          <w:iCs/>
          <w:sz w:val="20"/>
          <w:szCs w:val="20"/>
        </w:rPr>
        <w:t>iv</w:t>
      </w:r>
      <w:r w:rsidR="00DE20F6" w:rsidRPr="002A25D4">
        <w:rPr>
          <w:i/>
          <w:iCs/>
          <w:sz w:val="20"/>
          <w:szCs w:val="20"/>
        </w:rPr>
        <w:t>al</w:t>
      </w:r>
      <w:r w:rsidR="00DE20F6" w:rsidRPr="002A25D4">
        <w:rPr>
          <w:sz w:val="20"/>
          <w:szCs w:val="20"/>
        </w:rPr>
        <w:t>.</w:t>
      </w:r>
      <w:r w:rsidR="00DE20F6" w:rsidRPr="002A25D4">
        <w:rPr>
          <w:i/>
          <w:iCs/>
          <w:sz w:val="20"/>
          <w:szCs w:val="20"/>
        </w:rPr>
        <w:t>”</w:t>
      </w:r>
      <w:r w:rsidR="00DE20F6" w:rsidRPr="002A25D4">
        <w:rPr>
          <w:sz w:val="20"/>
          <w:szCs w:val="20"/>
        </w:rPr>
        <w:t xml:space="preserve"> In the wake </w:t>
      </w:r>
      <w:r w:rsidR="00206BC9" w:rsidRPr="002A25D4">
        <w:rPr>
          <w:sz w:val="20"/>
          <w:szCs w:val="20"/>
        </w:rPr>
        <w:t>of the EP</w:t>
      </w:r>
      <w:r w:rsidR="00DE20F6" w:rsidRPr="002A25D4">
        <w:rPr>
          <w:sz w:val="20"/>
          <w:szCs w:val="20"/>
        </w:rPr>
        <w:t>, the group exceeded a-quarter-of-a-billion cumulative streams and views.</w:t>
      </w:r>
    </w:p>
    <w:p w14:paraId="5902D2C3" w14:textId="5A5DF8EB" w:rsidR="000969EC" w:rsidRPr="002A25D4" w:rsidRDefault="00DE20F6" w:rsidP="007A513D">
      <w:pPr>
        <w:rPr>
          <w:sz w:val="20"/>
          <w:szCs w:val="20"/>
        </w:rPr>
      </w:pPr>
      <w:r w:rsidRPr="002A25D4">
        <w:rPr>
          <w:sz w:val="20"/>
          <w:szCs w:val="20"/>
        </w:rPr>
        <w:t xml:space="preserve">During 2021, the musicians decamped to </w:t>
      </w:r>
      <w:r w:rsidR="00AE2FED">
        <w:rPr>
          <w:sz w:val="20"/>
          <w:szCs w:val="20"/>
        </w:rPr>
        <w:t>remote</w:t>
      </w:r>
      <w:r w:rsidRPr="002A25D4">
        <w:rPr>
          <w:sz w:val="20"/>
          <w:szCs w:val="20"/>
        </w:rPr>
        <w:t xml:space="preserve"> hideaways together in </w:t>
      </w:r>
      <w:r w:rsidR="00AE2FED">
        <w:rPr>
          <w:sz w:val="20"/>
          <w:szCs w:val="20"/>
        </w:rPr>
        <w:t>Wisconsin</w:t>
      </w:r>
      <w:r w:rsidRPr="002A25D4">
        <w:rPr>
          <w:sz w:val="20"/>
          <w:szCs w:val="20"/>
        </w:rPr>
        <w:t xml:space="preserve"> and </w:t>
      </w:r>
      <w:r w:rsidR="00372DFE" w:rsidRPr="002A25D4">
        <w:rPr>
          <w:sz w:val="20"/>
          <w:szCs w:val="20"/>
        </w:rPr>
        <w:t>Desert Hot Springs, C</w:t>
      </w:r>
      <w:r w:rsidR="00AE2FED">
        <w:rPr>
          <w:sz w:val="20"/>
          <w:szCs w:val="20"/>
        </w:rPr>
        <w:t>alifornia</w:t>
      </w:r>
      <w:r w:rsidR="00372DFE" w:rsidRPr="002A25D4">
        <w:rPr>
          <w:sz w:val="20"/>
          <w:szCs w:val="20"/>
        </w:rPr>
        <w:t>. This time around, J</w:t>
      </w:r>
      <w:r w:rsidR="00454FBF" w:rsidRPr="002A25D4">
        <w:rPr>
          <w:sz w:val="20"/>
          <w:szCs w:val="20"/>
        </w:rPr>
        <w:t>o</w:t>
      </w:r>
      <w:r w:rsidR="00AE2FED">
        <w:rPr>
          <w:sz w:val="20"/>
          <w:szCs w:val="20"/>
        </w:rPr>
        <w:t>n</w:t>
      </w:r>
      <w:r w:rsidR="00372DFE" w:rsidRPr="002A25D4">
        <w:rPr>
          <w:sz w:val="20"/>
          <w:szCs w:val="20"/>
        </w:rPr>
        <w:t xml:space="preserve"> took the reins as producer, collaborating closely to assemble a rich sonic architecture for what would become </w:t>
      </w:r>
      <w:r w:rsidR="00372DFE" w:rsidRPr="002A25D4">
        <w:rPr>
          <w:i/>
          <w:iCs/>
          <w:sz w:val="20"/>
          <w:szCs w:val="20"/>
        </w:rPr>
        <w:t>Color Decay</w:t>
      </w:r>
      <w:r w:rsidR="00372DFE" w:rsidRPr="002A25D4">
        <w:rPr>
          <w:sz w:val="20"/>
          <w:szCs w:val="20"/>
        </w:rPr>
        <w:t>.</w:t>
      </w:r>
    </w:p>
    <w:p w14:paraId="6D4FBCA1" w14:textId="62232550" w:rsidR="003E0345" w:rsidRPr="002A25D4" w:rsidRDefault="00115FED" w:rsidP="003E0345">
      <w:pPr>
        <w:rPr>
          <w:sz w:val="20"/>
          <w:szCs w:val="20"/>
        </w:rPr>
      </w:pPr>
      <w:r w:rsidRPr="002A25D4">
        <w:rPr>
          <w:sz w:val="20"/>
          <w:szCs w:val="20"/>
        </w:rPr>
        <w:t xml:space="preserve">“We feel very comfortable in the process we’ve established </w:t>
      </w:r>
      <w:r w:rsidR="00D30430">
        <w:rPr>
          <w:sz w:val="20"/>
          <w:szCs w:val="20"/>
        </w:rPr>
        <w:t xml:space="preserve">by </w:t>
      </w:r>
      <w:r w:rsidRPr="002A25D4">
        <w:rPr>
          <w:sz w:val="20"/>
          <w:szCs w:val="20"/>
        </w:rPr>
        <w:t xml:space="preserve">working with a producer who’s literally in our band,” smiles Jeremy. “Mike and I have been doing this for 17 years now. </w:t>
      </w:r>
      <w:r w:rsidR="003E0345" w:rsidRPr="002A25D4">
        <w:rPr>
          <w:sz w:val="20"/>
          <w:szCs w:val="20"/>
        </w:rPr>
        <w:t>Jo</w:t>
      </w:r>
      <w:r w:rsidR="00D855FC" w:rsidRPr="002A25D4">
        <w:rPr>
          <w:sz w:val="20"/>
          <w:szCs w:val="20"/>
        </w:rPr>
        <w:t>n</w:t>
      </w:r>
      <w:r w:rsidR="003E0345" w:rsidRPr="002A25D4">
        <w:rPr>
          <w:sz w:val="20"/>
          <w:szCs w:val="20"/>
        </w:rPr>
        <w:t xml:space="preserve"> took on the role of project leader and figured out how to extract the best parts from everyone and put them into a unified piece. He excelled on </w:t>
      </w:r>
      <w:r w:rsidR="003E0345" w:rsidRPr="002A25D4">
        <w:rPr>
          <w:i/>
          <w:iCs/>
          <w:sz w:val="20"/>
          <w:szCs w:val="20"/>
        </w:rPr>
        <w:t>ZII</w:t>
      </w:r>
      <w:r w:rsidR="003E0345" w:rsidRPr="002A25D4">
        <w:rPr>
          <w:sz w:val="20"/>
          <w:szCs w:val="20"/>
        </w:rPr>
        <w:t xml:space="preserve"> and pulled an amazing story out of Mike. It turned into a super collaborative project. We articulated these dark themes and melodies and connected them musically.”</w:t>
      </w:r>
    </w:p>
    <w:p w14:paraId="5FD9DD29" w14:textId="7C6196C0" w:rsidR="009A3B36" w:rsidRPr="002A25D4" w:rsidRDefault="00115FED" w:rsidP="00115FED">
      <w:pPr>
        <w:rPr>
          <w:sz w:val="20"/>
          <w:szCs w:val="20"/>
        </w:rPr>
      </w:pPr>
      <w:r w:rsidRPr="002A25D4">
        <w:rPr>
          <w:sz w:val="20"/>
          <w:szCs w:val="20"/>
        </w:rPr>
        <w:t xml:space="preserve">“We created a lot of momentum with </w:t>
      </w:r>
      <w:r w:rsidRPr="002A25D4">
        <w:rPr>
          <w:i/>
          <w:iCs/>
          <w:sz w:val="20"/>
          <w:szCs w:val="20"/>
        </w:rPr>
        <w:t>ZII</w:t>
      </w:r>
      <w:r w:rsidRPr="002A25D4">
        <w:rPr>
          <w:sz w:val="20"/>
          <w:szCs w:val="20"/>
        </w:rPr>
        <w:t xml:space="preserve"> and felt very rewarded by the positive experience,” Mike adds. “It steamrolled into these new songs.</w:t>
      </w:r>
      <w:r w:rsidR="003E0345" w:rsidRPr="002A25D4">
        <w:rPr>
          <w:sz w:val="20"/>
          <w:szCs w:val="20"/>
        </w:rPr>
        <w:t xml:space="preserve"> I tried to paint with a broad brush and </w:t>
      </w:r>
      <w:r w:rsidR="00AE2FED">
        <w:rPr>
          <w:sz w:val="20"/>
          <w:szCs w:val="20"/>
        </w:rPr>
        <w:t>did</w:t>
      </w:r>
      <w:r w:rsidR="003E0345" w:rsidRPr="002A25D4">
        <w:rPr>
          <w:sz w:val="20"/>
          <w:szCs w:val="20"/>
        </w:rPr>
        <w:t xml:space="preserve"> my best to color </w:t>
      </w:r>
      <w:r w:rsidR="00F35741" w:rsidRPr="002A25D4">
        <w:rPr>
          <w:sz w:val="20"/>
          <w:szCs w:val="20"/>
        </w:rPr>
        <w:t>the vision.”</w:t>
      </w:r>
    </w:p>
    <w:p w14:paraId="0DF0A465" w14:textId="2E1D257E" w:rsidR="00041875" w:rsidRPr="002A25D4" w:rsidRDefault="009A3B36" w:rsidP="00115FED">
      <w:pPr>
        <w:rPr>
          <w:sz w:val="20"/>
          <w:szCs w:val="20"/>
        </w:rPr>
      </w:pPr>
      <w:r w:rsidRPr="002A25D4">
        <w:rPr>
          <w:sz w:val="20"/>
          <w:szCs w:val="20"/>
        </w:rPr>
        <w:t xml:space="preserve">They initially teased out the record with “Watchtower” and “Sacrifice,” generating excitement </w:t>
      </w:r>
      <w:r w:rsidR="008B491F" w:rsidRPr="002A25D4">
        <w:rPr>
          <w:sz w:val="20"/>
          <w:szCs w:val="20"/>
        </w:rPr>
        <w:t>and anticipation</w:t>
      </w:r>
      <w:r w:rsidRPr="002A25D4">
        <w:rPr>
          <w:sz w:val="20"/>
          <w:szCs w:val="20"/>
        </w:rPr>
        <w:t xml:space="preserve">. </w:t>
      </w:r>
      <w:r w:rsidR="0065793A" w:rsidRPr="002A25D4">
        <w:rPr>
          <w:sz w:val="20"/>
          <w:szCs w:val="20"/>
        </w:rPr>
        <w:t xml:space="preserve">Setting the stage for </w:t>
      </w:r>
      <w:r w:rsidR="0065793A" w:rsidRPr="002A25D4">
        <w:rPr>
          <w:i/>
          <w:iCs/>
          <w:sz w:val="20"/>
          <w:szCs w:val="20"/>
        </w:rPr>
        <w:t>Color Decay</w:t>
      </w:r>
      <w:r w:rsidR="009D24F4">
        <w:rPr>
          <w:sz w:val="20"/>
          <w:szCs w:val="20"/>
        </w:rPr>
        <w:t>,</w:t>
      </w:r>
      <w:r w:rsidRPr="002A25D4">
        <w:rPr>
          <w:sz w:val="20"/>
          <w:szCs w:val="20"/>
        </w:rPr>
        <w:t xml:space="preserve"> a</w:t>
      </w:r>
      <w:r w:rsidR="001C6869" w:rsidRPr="002A25D4">
        <w:rPr>
          <w:sz w:val="20"/>
          <w:szCs w:val="20"/>
        </w:rPr>
        <w:t xml:space="preserve"> driving riff uplifted by luminous keys gives way to a subdued verse on the single “Salt.” Melodic vocals hover above an otherworldly soundscape before snapping back into</w:t>
      </w:r>
      <w:r w:rsidR="009D24F4">
        <w:rPr>
          <w:sz w:val="20"/>
          <w:szCs w:val="20"/>
        </w:rPr>
        <w:t xml:space="preserve"> a</w:t>
      </w:r>
      <w:r w:rsidR="001C6869" w:rsidRPr="002A25D4">
        <w:rPr>
          <w:sz w:val="20"/>
          <w:szCs w:val="20"/>
        </w:rPr>
        <w:t xml:space="preserve"> hypnotic hook, </w:t>
      </w:r>
      <w:r w:rsidR="001C6869" w:rsidRPr="002A25D4">
        <w:rPr>
          <w:i/>
          <w:iCs/>
          <w:sz w:val="20"/>
          <w:szCs w:val="20"/>
        </w:rPr>
        <w:t>“Pour the salt into the wounds, let the rain wash over you</w:t>
      </w:r>
      <w:r w:rsidR="001C6869" w:rsidRPr="002A25D4">
        <w:rPr>
          <w:sz w:val="20"/>
          <w:szCs w:val="20"/>
        </w:rPr>
        <w:t>.</w:t>
      </w:r>
      <w:r w:rsidR="001C6869" w:rsidRPr="002A25D4">
        <w:rPr>
          <w:i/>
          <w:iCs/>
          <w:sz w:val="20"/>
          <w:szCs w:val="20"/>
        </w:rPr>
        <w:t>”</w:t>
      </w:r>
    </w:p>
    <w:p w14:paraId="3B60B82F" w14:textId="38B41943" w:rsidR="001C6869" w:rsidRPr="002A25D4" w:rsidRDefault="001C6869" w:rsidP="00115FED">
      <w:pPr>
        <w:rPr>
          <w:sz w:val="20"/>
          <w:szCs w:val="20"/>
        </w:rPr>
      </w:pPr>
      <w:r w:rsidRPr="002A25D4">
        <w:rPr>
          <w:sz w:val="20"/>
          <w:szCs w:val="20"/>
        </w:rPr>
        <w:t xml:space="preserve">“It’s a resignation to suffering,” Mike notes. “It </w:t>
      </w:r>
      <w:r w:rsidR="00643BB3" w:rsidRPr="002A25D4">
        <w:rPr>
          <w:sz w:val="20"/>
          <w:szCs w:val="20"/>
        </w:rPr>
        <w:t xml:space="preserve">essentially </w:t>
      </w:r>
      <w:r w:rsidRPr="002A25D4">
        <w:rPr>
          <w:sz w:val="20"/>
          <w:szCs w:val="20"/>
        </w:rPr>
        <w:t xml:space="preserve">says, </w:t>
      </w:r>
      <w:r w:rsidRPr="002A25D4">
        <w:rPr>
          <w:i/>
          <w:iCs/>
          <w:sz w:val="20"/>
          <w:szCs w:val="20"/>
        </w:rPr>
        <w:t>‘I’m already beaten down, so kee</w:t>
      </w:r>
      <w:r w:rsidR="0061734E" w:rsidRPr="002A25D4">
        <w:rPr>
          <w:i/>
          <w:iCs/>
          <w:sz w:val="20"/>
          <w:szCs w:val="20"/>
        </w:rPr>
        <w:t>p</w:t>
      </w:r>
      <w:r w:rsidRPr="002A25D4">
        <w:rPr>
          <w:i/>
          <w:iCs/>
          <w:sz w:val="20"/>
          <w:szCs w:val="20"/>
        </w:rPr>
        <w:t xml:space="preserve"> pouring salt into the wound. Why not?’ </w:t>
      </w:r>
      <w:r w:rsidRPr="002A25D4">
        <w:rPr>
          <w:sz w:val="20"/>
          <w:szCs w:val="20"/>
        </w:rPr>
        <w:t>It’s a realistic reaction. Go ahead. Push me off the edge now.”</w:t>
      </w:r>
    </w:p>
    <w:p w14:paraId="149C720F" w14:textId="620BAD88" w:rsidR="000C1CB3" w:rsidRPr="002A25D4" w:rsidRDefault="000C1CB3" w:rsidP="00115FED">
      <w:pPr>
        <w:rPr>
          <w:sz w:val="20"/>
          <w:szCs w:val="20"/>
        </w:rPr>
      </w:pPr>
      <w:r w:rsidRPr="002A25D4">
        <w:rPr>
          <w:sz w:val="20"/>
          <w:szCs w:val="20"/>
        </w:rPr>
        <w:t xml:space="preserve">Then, there’s “Time.” An airy intro bleeds into a pummeling groove punctuated by vicious vocals before eventually spiraling </w:t>
      </w:r>
      <w:r w:rsidR="0061734E" w:rsidRPr="002A25D4">
        <w:rPr>
          <w:sz w:val="20"/>
          <w:szCs w:val="20"/>
        </w:rPr>
        <w:t>towards</w:t>
      </w:r>
      <w:r w:rsidRPr="002A25D4">
        <w:rPr>
          <w:sz w:val="20"/>
          <w:szCs w:val="20"/>
        </w:rPr>
        <w:t xml:space="preserve"> what Mike describes as </w:t>
      </w:r>
      <w:r w:rsidRPr="002A25D4">
        <w:rPr>
          <w:i/>
          <w:iCs/>
          <w:sz w:val="20"/>
          <w:szCs w:val="20"/>
        </w:rPr>
        <w:t>“the goth dance party</w:t>
      </w:r>
      <w:r w:rsidRPr="002A25D4">
        <w:rPr>
          <w:sz w:val="20"/>
          <w:szCs w:val="20"/>
        </w:rPr>
        <w:t>.</w:t>
      </w:r>
      <w:r w:rsidRPr="002A25D4">
        <w:rPr>
          <w:i/>
          <w:iCs/>
          <w:sz w:val="20"/>
          <w:szCs w:val="20"/>
        </w:rPr>
        <w:t>”</w:t>
      </w:r>
    </w:p>
    <w:p w14:paraId="7C7802A5" w14:textId="0440948D" w:rsidR="000C1CB3" w:rsidRPr="002A25D4" w:rsidRDefault="000C1CB3" w:rsidP="00115FED">
      <w:pPr>
        <w:rPr>
          <w:sz w:val="20"/>
          <w:szCs w:val="20"/>
        </w:rPr>
      </w:pPr>
      <w:r w:rsidRPr="002A25D4">
        <w:rPr>
          <w:sz w:val="20"/>
          <w:szCs w:val="20"/>
        </w:rPr>
        <w:lastRenderedPageBreak/>
        <w:t xml:space="preserve">“As much as the songs look inward, there are some bigger narratives,” </w:t>
      </w:r>
      <w:r w:rsidR="009D24F4">
        <w:rPr>
          <w:sz w:val="20"/>
          <w:szCs w:val="20"/>
        </w:rPr>
        <w:t xml:space="preserve">the </w:t>
      </w:r>
      <w:proofErr w:type="spellStart"/>
      <w:r w:rsidR="009D24F4">
        <w:rPr>
          <w:sz w:val="20"/>
          <w:szCs w:val="20"/>
        </w:rPr>
        <w:t>frontman</w:t>
      </w:r>
      <w:proofErr w:type="spellEnd"/>
      <w:r w:rsidRPr="002A25D4">
        <w:rPr>
          <w:sz w:val="20"/>
          <w:szCs w:val="20"/>
        </w:rPr>
        <w:t xml:space="preserve"> goes on. “I wanted to blow the ceiling off what I view as the cliches within heavy music. Sonically, </w:t>
      </w:r>
      <w:r w:rsidRPr="002A25D4">
        <w:rPr>
          <w:i/>
          <w:iCs/>
          <w:sz w:val="20"/>
          <w:szCs w:val="20"/>
        </w:rPr>
        <w:t>‘Time’</w:t>
      </w:r>
      <w:r w:rsidRPr="002A25D4">
        <w:rPr>
          <w:sz w:val="20"/>
          <w:szCs w:val="20"/>
        </w:rPr>
        <w:t xml:space="preserve"> goes to </w:t>
      </w:r>
      <w:r w:rsidR="004B36E4">
        <w:rPr>
          <w:sz w:val="20"/>
          <w:szCs w:val="20"/>
        </w:rPr>
        <w:t>some</w:t>
      </w:r>
      <w:r w:rsidRPr="002A25D4">
        <w:rPr>
          <w:sz w:val="20"/>
          <w:szCs w:val="20"/>
        </w:rPr>
        <w:t xml:space="preserve"> awesome places. </w:t>
      </w:r>
      <w:r w:rsidR="00A24308">
        <w:rPr>
          <w:sz w:val="20"/>
          <w:szCs w:val="20"/>
        </w:rPr>
        <w:t>In real life, t</w:t>
      </w:r>
      <w:r w:rsidRPr="002A25D4">
        <w:rPr>
          <w:sz w:val="20"/>
          <w:szCs w:val="20"/>
        </w:rPr>
        <w:t>ime</w:t>
      </w:r>
      <w:r w:rsidR="009660D3" w:rsidRPr="002A25D4">
        <w:rPr>
          <w:sz w:val="20"/>
          <w:szCs w:val="20"/>
        </w:rPr>
        <w:t xml:space="preserve"> itself</w:t>
      </w:r>
      <w:r w:rsidRPr="002A25D4">
        <w:rPr>
          <w:sz w:val="20"/>
          <w:szCs w:val="20"/>
        </w:rPr>
        <w:t xml:space="preserve"> moves incredibly fast, but it moves incredibly slow. </w:t>
      </w:r>
      <w:r w:rsidR="009660D3" w:rsidRPr="002A25D4">
        <w:rPr>
          <w:sz w:val="20"/>
          <w:szCs w:val="20"/>
        </w:rPr>
        <w:t>The song</w:t>
      </w:r>
      <w:r w:rsidRPr="002A25D4">
        <w:rPr>
          <w:sz w:val="20"/>
          <w:szCs w:val="20"/>
        </w:rPr>
        <w:t xml:space="preserve"> addresses that.”</w:t>
      </w:r>
    </w:p>
    <w:p w14:paraId="2A9889F6" w14:textId="256372CE" w:rsidR="00D75A12" w:rsidRPr="002A25D4" w:rsidRDefault="00D75A12" w:rsidP="00115FED">
      <w:pPr>
        <w:rPr>
          <w:i/>
          <w:iCs/>
          <w:sz w:val="20"/>
          <w:szCs w:val="20"/>
        </w:rPr>
      </w:pPr>
      <w:r w:rsidRPr="002A25D4">
        <w:rPr>
          <w:sz w:val="20"/>
          <w:szCs w:val="20"/>
        </w:rPr>
        <w:t xml:space="preserve">“Broken” translates tense </w:t>
      </w:r>
      <w:r w:rsidR="00FC33C4" w:rsidRPr="002A25D4">
        <w:rPr>
          <w:sz w:val="20"/>
          <w:szCs w:val="20"/>
        </w:rPr>
        <w:t>emotions</w:t>
      </w:r>
      <w:r w:rsidRPr="002A25D4">
        <w:rPr>
          <w:sz w:val="20"/>
          <w:szCs w:val="20"/>
        </w:rPr>
        <w:t xml:space="preserve"> into </w:t>
      </w:r>
      <w:r w:rsidR="00FC33C4" w:rsidRPr="002A25D4">
        <w:rPr>
          <w:sz w:val="20"/>
          <w:szCs w:val="20"/>
        </w:rPr>
        <w:t xml:space="preserve">a cathartic chorus, </w:t>
      </w:r>
      <w:r w:rsidR="00FC33C4" w:rsidRPr="002A25D4">
        <w:rPr>
          <w:i/>
          <w:iCs/>
          <w:sz w:val="20"/>
          <w:szCs w:val="20"/>
        </w:rPr>
        <w:t>“I know I’ve got my problems</w:t>
      </w:r>
      <w:r w:rsidR="00FC33C4" w:rsidRPr="002A25D4">
        <w:rPr>
          <w:sz w:val="20"/>
          <w:szCs w:val="20"/>
        </w:rPr>
        <w:t>.</w:t>
      </w:r>
      <w:r w:rsidR="00FC33C4" w:rsidRPr="002A25D4">
        <w:rPr>
          <w:i/>
          <w:iCs/>
          <w:sz w:val="20"/>
          <w:szCs w:val="20"/>
        </w:rPr>
        <w:t>”</w:t>
      </w:r>
    </w:p>
    <w:p w14:paraId="2E7D4641" w14:textId="3C8F8F42" w:rsidR="000E77D2" w:rsidRPr="002A25D4" w:rsidRDefault="00FC33C4" w:rsidP="00FC33C4">
      <w:pPr>
        <w:rPr>
          <w:sz w:val="20"/>
          <w:szCs w:val="20"/>
        </w:rPr>
      </w:pPr>
      <w:r w:rsidRPr="002A25D4">
        <w:rPr>
          <w:sz w:val="20"/>
          <w:szCs w:val="20"/>
        </w:rPr>
        <w:t>“Jo</w:t>
      </w:r>
      <w:r w:rsidR="00946BA6" w:rsidRPr="002A25D4">
        <w:rPr>
          <w:sz w:val="20"/>
          <w:szCs w:val="20"/>
        </w:rPr>
        <w:t xml:space="preserve">n </w:t>
      </w:r>
      <w:r w:rsidRPr="002A25D4">
        <w:rPr>
          <w:sz w:val="20"/>
          <w:szCs w:val="20"/>
        </w:rPr>
        <w:t xml:space="preserve">struggles with anxiety, and most of the guys in the band do to a certain degree,” Jeremy states. “A lot of the lyrics </w:t>
      </w:r>
      <w:r w:rsidR="00CB3732">
        <w:rPr>
          <w:sz w:val="20"/>
          <w:szCs w:val="20"/>
        </w:rPr>
        <w:t>detail</w:t>
      </w:r>
      <w:r w:rsidRPr="002A25D4">
        <w:rPr>
          <w:sz w:val="20"/>
          <w:szCs w:val="20"/>
        </w:rPr>
        <w:t xml:space="preserve"> a very personal experience with anxiety. The content is relatable, but it’s in another lane for us.”</w:t>
      </w:r>
    </w:p>
    <w:p w14:paraId="08F4DFA4" w14:textId="00305129" w:rsidR="00FC33C4" w:rsidRPr="002A25D4" w:rsidRDefault="000E77D2" w:rsidP="00FC33C4">
      <w:pPr>
        <w:rPr>
          <w:sz w:val="20"/>
          <w:szCs w:val="20"/>
        </w:rPr>
      </w:pPr>
      <w:r w:rsidRPr="002A25D4">
        <w:rPr>
          <w:sz w:val="20"/>
          <w:szCs w:val="20"/>
        </w:rPr>
        <w:t>W</w:t>
      </w:r>
      <w:r w:rsidR="00FC33C4" w:rsidRPr="002A25D4">
        <w:rPr>
          <w:sz w:val="20"/>
          <w:szCs w:val="20"/>
        </w:rPr>
        <w:t>arbling vocal</w:t>
      </w:r>
      <w:r w:rsidRPr="002A25D4">
        <w:rPr>
          <w:sz w:val="20"/>
          <w:szCs w:val="20"/>
        </w:rPr>
        <w:t>s</w:t>
      </w:r>
      <w:r w:rsidR="00FC33C4" w:rsidRPr="002A25D4">
        <w:rPr>
          <w:sz w:val="20"/>
          <w:szCs w:val="20"/>
        </w:rPr>
        <w:t xml:space="preserve"> groan b</w:t>
      </w:r>
      <w:r w:rsidRPr="002A25D4">
        <w:rPr>
          <w:sz w:val="20"/>
          <w:szCs w:val="20"/>
        </w:rPr>
        <w:t xml:space="preserve">etween menacing synths and crunching distortion on the </w:t>
      </w:r>
      <w:r w:rsidR="00782C74" w:rsidRPr="002A25D4">
        <w:rPr>
          <w:sz w:val="20"/>
          <w:szCs w:val="20"/>
        </w:rPr>
        <w:t xml:space="preserve">head-bashing </w:t>
      </w:r>
      <w:r w:rsidRPr="002A25D4">
        <w:rPr>
          <w:sz w:val="20"/>
          <w:szCs w:val="20"/>
        </w:rPr>
        <w:t>“Hallucinate.”</w:t>
      </w:r>
      <w:r w:rsidR="00782C74" w:rsidRPr="002A25D4">
        <w:rPr>
          <w:sz w:val="20"/>
          <w:szCs w:val="20"/>
        </w:rPr>
        <w:t xml:space="preserve"> Mike screams, </w:t>
      </w:r>
      <w:r w:rsidR="00782C74" w:rsidRPr="002A25D4">
        <w:rPr>
          <w:i/>
          <w:iCs/>
          <w:sz w:val="20"/>
          <w:szCs w:val="20"/>
        </w:rPr>
        <w:t>“I’d do anything for some kind of relief.”</w:t>
      </w:r>
    </w:p>
    <w:p w14:paraId="06E6C5E5" w14:textId="3E6E8471" w:rsidR="00782C74" w:rsidRPr="002A25D4" w:rsidRDefault="000E77D2" w:rsidP="00782C74">
      <w:pPr>
        <w:rPr>
          <w:sz w:val="20"/>
          <w:szCs w:val="20"/>
        </w:rPr>
      </w:pPr>
      <w:r w:rsidRPr="002A25D4">
        <w:rPr>
          <w:sz w:val="20"/>
          <w:szCs w:val="20"/>
        </w:rPr>
        <w:t>“</w:t>
      </w:r>
      <w:r w:rsidR="00782C74" w:rsidRPr="002A25D4">
        <w:rPr>
          <w:sz w:val="20"/>
          <w:szCs w:val="20"/>
        </w:rPr>
        <w:t>I was reading</w:t>
      </w:r>
      <w:r w:rsidR="00080F90">
        <w:rPr>
          <w:sz w:val="20"/>
          <w:szCs w:val="20"/>
        </w:rPr>
        <w:t xml:space="preserve"> </w:t>
      </w:r>
      <w:r w:rsidR="00782C74" w:rsidRPr="002A25D4">
        <w:rPr>
          <w:i/>
          <w:iCs/>
          <w:sz w:val="20"/>
          <w:szCs w:val="20"/>
        </w:rPr>
        <w:t>The Morning Star</w:t>
      </w:r>
      <w:r w:rsidR="00782C74" w:rsidRPr="002A25D4">
        <w:rPr>
          <w:sz w:val="20"/>
          <w:szCs w:val="20"/>
        </w:rPr>
        <w:t xml:space="preserve">,” Mike reveals. “It switches between these different perspectives. One of them belongs to a nurse who’s taking care of a patient struggling with a brain tumor. As </w:t>
      </w:r>
      <w:r w:rsidR="001D0B6B">
        <w:rPr>
          <w:sz w:val="20"/>
          <w:szCs w:val="20"/>
        </w:rPr>
        <w:t>the tumor</w:t>
      </w:r>
      <w:r w:rsidR="00782C74" w:rsidRPr="002A25D4">
        <w:rPr>
          <w:sz w:val="20"/>
          <w:szCs w:val="20"/>
        </w:rPr>
        <w:t xml:space="preserve"> expands in your brain, it can cause pain and hallucinations.</w:t>
      </w:r>
      <w:r w:rsidR="00946BA6" w:rsidRPr="002A25D4">
        <w:rPr>
          <w:sz w:val="20"/>
          <w:szCs w:val="20"/>
        </w:rPr>
        <w:t xml:space="preserve"> </w:t>
      </w:r>
      <w:r w:rsidR="00080F90">
        <w:rPr>
          <w:sz w:val="20"/>
          <w:szCs w:val="20"/>
        </w:rPr>
        <w:t>The track is</w:t>
      </w:r>
      <w:r w:rsidR="00946BA6" w:rsidRPr="002A25D4">
        <w:rPr>
          <w:sz w:val="20"/>
          <w:szCs w:val="20"/>
        </w:rPr>
        <w:t xml:space="preserve"> essentially about</w:t>
      </w:r>
      <w:r w:rsidR="00782C74" w:rsidRPr="002A25D4">
        <w:rPr>
          <w:sz w:val="20"/>
          <w:szCs w:val="20"/>
        </w:rPr>
        <w:t xml:space="preserve"> a person hallucinating alone in a hospital b</w:t>
      </w:r>
      <w:r w:rsidR="00FA0301" w:rsidRPr="002A25D4">
        <w:rPr>
          <w:sz w:val="20"/>
          <w:szCs w:val="20"/>
        </w:rPr>
        <w:t>e</w:t>
      </w:r>
      <w:r w:rsidR="00782C74" w:rsidRPr="002A25D4">
        <w:rPr>
          <w:sz w:val="20"/>
          <w:szCs w:val="20"/>
        </w:rPr>
        <w:t>d and seeing these horrific images.  It’s a narrative song, and its industrial nature really spoke to me. I don’t think it’s like anything we’ve ever done before.”</w:t>
      </w:r>
    </w:p>
    <w:p w14:paraId="3EEE7A0C" w14:textId="77777777" w:rsidR="00450C4F" w:rsidRPr="002A25D4" w:rsidRDefault="00D711F3" w:rsidP="00450C4F">
      <w:pPr>
        <w:rPr>
          <w:sz w:val="20"/>
          <w:szCs w:val="20"/>
        </w:rPr>
      </w:pPr>
      <w:r w:rsidRPr="002A25D4">
        <w:rPr>
          <w:i/>
          <w:iCs/>
          <w:sz w:val="20"/>
          <w:szCs w:val="20"/>
        </w:rPr>
        <w:t>Color Decay</w:t>
      </w:r>
      <w:r w:rsidRPr="002A25D4">
        <w:rPr>
          <w:sz w:val="20"/>
          <w:szCs w:val="20"/>
        </w:rPr>
        <w:t xml:space="preserve"> concludes with the heart-wrenching finale “Cancer.”</w:t>
      </w:r>
      <w:r w:rsidR="00450C4F" w:rsidRPr="002A25D4">
        <w:rPr>
          <w:sz w:val="20"/>
          <w:szCs w:val="20"/>
        </w:rPr>
        <w:t xml:space="preserve"> Guitar marches underneath a searing refrain, </w:t>
      </w:r>
      <w:r w:rsidR="00450C4F" w:rsidRPr="002A25D4">
        <w:rPr>
          <w:i/>
          <w:iCs/>
          <w:sz w:val="20"/>
          <w:szCs w:val="20"/>
        </w:rPr>
        <w:t xml:space="preserve">“I hope that it’s cancer and not something else, because I don’t need </w:t>
      </w:r>
      <w:proofErr w:type="spellStart"/>
      <w:r w:rsidR="00450C4F" w:rsidRPr="002A25D4">
        <w:rPr>
          <w:i/>
          <w:iCs/>
          <w:sz w:val="20"/>
          <w:szCs w:val="20"/>
        </w:rPr>
        <w:t>anymore</w:t>
      </w:r>
      <w:proofErr w:type="spellEnd"/>
      <w:r w:rsidR="00450C4F" w:rsidRPr="002A25D4">
        <w:rPr>
          <w:i/>
          <w:iCs/>
          <w:sz w:val="20"/>
          <w:szCs w:val="20"/>
        </w:rPr>
        <w:t xml:space="preserve"> things I don’t want to talk about</w:t>
      </w:r>
      <w:r w:rsidR="00450C4F" w:rsidRPr="002A25D4">
        <w:rPr>
          <w:sz w:val="20"/>
          <w:szCs w:val="20"/>
        </w:rPr>
        <w:t>.</w:t>
      </w:r>
      <w:r w:rsidR="00450C4F" w:rsidRPr="002A25D4">
        <w:rPr>
          <w:i/>
          <w:iCs/>
          <w:sz w:val="20"/>
          <w:szCs w:val="20"/>
        </w:rPr>
        <w:t>”</w:t>
      </w:r>
    </w:p>
    <w:p w14:paraId="2BC25E59" w14:textId="6A77ACFE" w:rsidR="00450C4F" w:rsidRPr="002A25D4" w:rsidRDefault="00450C4F" w:rsidP="00450C4F">
      <w:pPr>
        <w:rPr>
          <w:sz w:val="20"/>
          <w:szCs w:val="20"/>
        </w:rPr>
      </w:pPr>
      <w:r w:rsidRPr="002A25D4">
        <w:rPr>
          <w:sz w:val="20"/>
          <w:szCs w:val="20"/>
        </w:rPr>
        <w:t xml:space="preserve">“One of Jon’s heroes passed away and the first thing he thought was, </w:t>
      </w:r>
      <w:r w:rsidRPr="002A25D4">
        <w:rPr>
          <w:i/>
          <w:iCs/>
          <w:sz w:val="20"/>
          <w:szCs w:val="20"/>
        </w:rPr>
        <w:t xml:space="preserve">‘I hope he died peacefully rather than from suicide or </w:t>
      </w:r>
      <w:r w:rsidR="00946BA6" w:rsidRPr="002A25D4">
        <w:rPr>
          <w:i/>
          <w:iCs/>
          <w:sz w:val="20"/>
          <w:szCs w:val="20"/>
        </w:rPr>
        <w:t xml:space="preserve">a </w:t>
      </w:r>
      <w:r w:rsidRPr="002A25D4">
        <w:rPr>
          <w:i/>
          <w:iCs/>
          <w:sz w:val="20"/>
          <w:szCs w:val="20"/>
        </w:rPr>
        <w:t>drug overdose’</w:t>
      </w:r>
      <w:r w:rsidRPr="002A25D4">
        <w:rPr>
          <w:sz w:val="20"/>
          <w:szCs w:val="20"/>
        </w:rPr>
        <w:t xml:space="preserve">,” says Mike. “It’s an introspective look at how difficult it can be to watch your heroes pass away from all of these terrible ways and the guilt of this immediate thought </w:t>
      </w:r>
      <w:r w:rsidR="00CB3732">
        <w:rPr>
          <w:sz w:val="20"/>
          <w:szCs w:val="20"/>
        </w:rPr>
        <w:t>about</w:t>
      </w:r>
      <w:r w:rsidRPr="002A25D4">
        <w:rPr>
          <w:sz w:val="20"/>
          <w:szCs w:val="20"/>
        </w:rPr>
        <w:t xml:space="preserve"> how this person died.” </w:t>
      </w:r>
    </w:p>
    <w:p w14:paraId="6C0C6897" w14:textId="2E7854CC" w:rsidR="00450C4F" w:rsidRPr="002A25D4" w:rsidRDefault="00C2543B" w:rsidP="00450C4F">
      <w:pPr>
        <w:rPr>
          <w:sz w:val="20"/>
          <w:szCs w:val="20"/>
        </w:rPr>
      </w:pPr>
      <w:r w:rsidRPr="002A25D4">
        <w:rPr>
          <w:sz w:val="20"/>
          <w:szCs w:val="20"/>
        </w:rPr>
        <w:t>By contrasting these extremes, The Devil Wears Prada achieve balance like never before.</w:t>
      </w:r>
    </w:p>
    <w:p w14:paraId="17CEB5C2" w14:textId="7A0CCC18" w:rsidR="009A3B36" w:rsidRPr="002A25D4" w:rsidRDefault="00C2543B" w:rsidP="009A3B36">
      <w:pPr>
        <w:rPr>
          <w:sz w:val="20"/>
          <w:szCs w:val="20"/>
        </w:rPr>
      </w:pPr>
      <w:r w:rsidRPr="002A25D4">
        <w:rPr>
          <w:sz w:val="20"/>
          <w:szCs w:val="20"/>
        </w:rPr>
        <w:t xml:space="preserve">“There’s a focus to the album we haven’t had in a very long time,” Jeremy leaves off. “Coming out of the </w:t>
      </w:r>
      <w:r w:rsidR="00AE2FED">
        <w:rPr>
          <w:sz w:val="20"/>
          <w:szCs w:val="20"/>
        </w:rPr>
        <w:t>last 2 years</w:t>
      </w:r>
      <w:r w:rsidRPr="002A25D4">
        <w:rPr>
          <w:sz w:val="20"/>
          <w:szCs w:val="20"/>
        </w:rPr>
        <w:t>, we’ve reflected on what is important to us—playing in this group and performing live.</w:t>
      </w:r>
      <w:r w:rsidR="009A3B36" w:rsidRPr="002A25D4">
        <w:rPr>
          <w:sz w:val="20"/>
          <w:szCs w:val="20"/>
        </w:rPr>
        <w:t xml:space="preserve"> This record proves we’re not going anywhere. In our minds, we’re very focused on continuing to deliver the best possible music we can.”</w:t>
      </w:r>
    </w:p>
    <w:p w14:paraId="147AEDA9" w14:textId="0323164C" w:rsidR="001E55FD" w:rsidRPr="002A25D4" w:rsidRDefault="009A3B36" w:rsidP="009A3B36">
      <w:pPr>
        <w:rPr>
          <w:b/>
          <w:bCs/>
          <w:sz w:val="20"/>
          <w:szCs w:val="20"/>
        </w:rPr>
      </w:pPr>
      <w:r w:rsidRPr="002A25D4">
        <w:rPr>
          <w:sz w:val="20"/>
          <w:szCs w:val="20"/>
        </w:rPr>
        <w:t xml:space="preserve">“We fought so hard for this, and </w:t>
      </w:r>
      <w:r w:rsidR="00C912DF" w:rsidRPr="002A25D4">
        <w:rPr>
          <w:sz w:val="20"/>
          <w:szCs w:val="20"/>
        </w:rPr>
        <w:t>this album</w:t>
      </w:r>
      <w:r w:rsidRPr="002A25D4">
        <w:rPr>
          <w:sz w:val="20"/>
          <w:szCs w:val="20"/>
        </w:rPr>
        <w:t xml:space="preserve"> represent</w:t>
      </w:r>
      <w:r w:rsidR="009B6F35">
        <w:rPr>
          <w:sz w:val="20"/>
          <w:szCs w:val="20"/>
        </w:rPr>
        <w:t>s</w:t>
      </w:r>
      <w:r w:rsidRPr="002A25D4">
        <w:rPr>
          <w:sz w:val="20"/>
          <w:szCs w:val="20"/>
        </w:rPr>
        <w:t xml:space="preserve"> where we’re at now,” Mike concludes. “We’ll die on the hill of being The Devil Wears Prada. I believe you can define our band by </w:t>
      </w:r>
      <w:r w:rsidRPr="002A25D4">
        <w:rPr>
          <w:i/>
          <w:iCs/>
          <w:sz w:val="20"/>
          <w:szCs w:val="20"/>
        </w:rPr>
        <w:t>Color Decay</w:t>
      </w:r>
      <w:r w:rsidRPr="002A25D4">
        <w:rPr>
          <w:sz w:val="20"/>
          <w:szCs w:val="20"/>
        </w:rPr>
        <w:t>.”</w:t>
      </w:r>
    </w:p>
    <w:bookmarkEnd w:id="0"/>
    <w:p w14:paraId="1FA6F67F" w14:textId="77777777" w:rsidR="001E55FD" w:rsidRPr="002A25D4" w:rsidRDefault="001E55FD" w:rsidP="00F75412">
      <w:pPr>
        <w:rPr>
          <w:b/>
          <w:bCs/>
          <w:sz w:val="20"/>
          <w:szCs w:val="20"/>
        </w:rPr>
      </w:pPr>
    </w:p>
    <w:sectPr w:rsidR="001E55FD" w:rsidRPr="002A2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16702"/>
    <w:multiLevelType w:val="multilevel"/>
    <w:tmpl w:val="FA94A7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8044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12"/>
    <w:rsid w:val="00041875"/>
    <w:rsid w:val="00080F90"/>
    <w:rsid w:val="00091100"/>
    <w:rsid w:val="000969EC"/>
    <w:rsid w:val="000C1CB3"/>
    <w:rsid w:val="000E77D2"/>
    <w:rsid w:val="00115FED"/>
    <w:rsid w:val="001C6869"/>
    <w:rsid w:val="001D0B6B"/>
    <w:rsid w:val="001E45F1"/>
    <w:rsid w:val="001E55FD"/>
    <w:rsid w:val="00206BC9"/>
    <w:rsid w:val="00243615"/>
    <w:rsid w:val="002812FF"/>
    <w:rsid w:val="0029004D"/>
    <w:rsid w:val="002A2236"/>
    <w:rsid w:val="002A25D4"/>
    <w:rsid w:val="002D053D"/>
    <w:rsid w:val="00357FD9"/>
    <w:rsid w:val="00372DFE"/>
    <w:rsid w:val="003E0345"/>
    <w:rsid w:val="003E30B8"/>
    <w:rsid w:val="00411F3A"/>
    <w:rsid w:val="00450C4F"/>
    <w:rsid w:val="00454FBF"/>
    <w:rsid w:val="004B36E4"/>
    <w:rsid w:val="004D1F00"/>
    <w:rsid w:val="00506DE6"/>
    <w:rsid w:val="005676F0"/>
    <w:rsid w:val="005D516F"/>
    <w:rsid w:val="0061734E"/>
    <w:rsid w:val="00641494"/>
    <w:rsid w:val="00643BB3"/>
    <w:rsid w:val="0065793A"/>
    <w:rsid w:val="00782C74"/>
    <w:rsid w:val="007A513D"/>
    <w:rsid w:val="00860C3A"/>
    <w:rsid w:val="008B491F"/>
    <w:rsid w:val="00946BA6"/>
    <w:rsid w:val="00960EA5"/>
    <w:rsid w:val="009660D3"/>
    <w:rsid w:val="009A3B36"/>
    <w:rsid w:val="009B4F9B"/>
    <w:rsid w:val="009B6F35"/>
    <w:rsid w:val="009D24F4"/>
    <w:rsid w:val="00A00B7E"/>
    <w:rsid w:val="00A221D9"/>
    <w:rsid w:val="00A24308"/>
    <w:rsid w:val="00A57575"/>
    <w:rsid w:val="00A65F56"/>
    <w:rsid w:val="00A667AE"/>
    <w:rsid w:val="00AB7C2C"/>
    <w:rsid w:val="00AE2FED"/>
    <w:rsid w:val="00C2543B"/>
    <w:rsid w:val="00C80563"/>
    <w:rsid w:val="00C912DF"/>
    <w:rsid w:val="00CB3732"/>
    <w:rsid w:val="00CB5506"/>
    <w:rsid w:val="00CE10FC"/>
    <w:rsid w:val="00D24C38"/>
    <w:rsid w:val="00D30430"/>
    <w:rsid w:val="00D3525D"/>
    <w:rsid w:val="00D36E20"/>
    <w:rsid w:val="00D711F3"/>
    <w:rsid w:val="00D75A12"/>
    <w:rsid w:val="00D855FC"/>
    <w:rsid w:val="00D85A00"/>
    <w:rsid w:val="00DC2873"/>
    <w:rsid w:val="00DE20F6"/>
    <w:rsid w:val="00E11486"/>
    <w:rsid w:val="00E867B9"/>
    <w:rsid w:val="00EF2480"/>
    <w:rsid w:val="00F35741"/>
    <w:rsid w:val="00F6426C"/>
    <w:rsid w:val="00F75412"/>
    <w:rsid w:val="00F82F6D"/>
    <w:rsid w:val="00FA0301"/>
    <w:rsid w:val="00FC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6460"/>
  <w15:chartTrackingRefBased/>
  <w15:docId w15:val="{8BE9AC03-133A-4F63-954C-229B96BC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30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0FC"/>
    <w:rPr>
      <w:color w:val="0000FF"/>
      <w:u w:val="single"/>
    </w:rPr>
  </w:style>
  <w:style w:type="character" w:customStyle="1" w:styleId="Heading1Char">
    <w:name w:val="Heading 1 Char"/>
    <w:basedOn w:val="DefaultParagraphFont"/>
    <w:link w:val="Heading1"/>
    <w:uiPriority w:val="9"/>
    <w:rsid w:val="003E30B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1452">
      <w:bodyDiv w:val="1"/>
      <w:marLeft w:val="0"/>
      <w:marRight w:val="0"/>
      <w:marTop w:val="0"/>
      <w:marBottom w:val="0"/>
      <w:divBdr>
        <w:top w:val="none" w:sz="0" w:space="0" w:color="auto"/>
        <w:left w:val="none" w:sz="0" w:space="0" w:color="auto"/>
        <w:bottom w:val="none" w:sz="0" w:space="0" w:color="auto"/>
        <w:right w:val="none" w:sz="0" w:space="0" w:color="auto"/>
      </w:divBdr>
    </w:div>
    <w:div w:id="9015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Microsoft Office User</cp:lastModifiedBy>
  <cp:revision>2</cp:revision>
  <dcterms:created xsi:type="dcterms:W3CDTF">2022-06-02T16:58:00Z</dcterms:created>
  <dcterms:modified xsi:type="dcterms:W3CDTF">2022-06-02T16:58:00Z</dcterms:modified>
</cp:coreProperties>
</file>